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FAAF" w14:textId="78EF094C" w:rsidR="00D6624F" w:rsidRPr="004511A8" w:rsidRDefault="00093D42" w:rsidP="00F641A0">
      <w:pPr>
        <w:jc w:val="center"/>
        <w:rPr>
          <w:b/>
          <w:bCs/>
          <w:sz w:val="28"/>
          <w:szCs w:val="28"/>
          <w:lang w:val="en-GB"/>
        </w:rPr>
      </w:pPr>
      <w:r w:rsidRPr="004511A8">
        <w:rPr>
          <w:b/>
          <w:bCs/>
          <w:sz w:val="28"/>
          <w:szCs w:val="28"/>
          <w:lang w:val="en-GB"/>
        </w:rPr>
        <w:t>Tobacco Control in Sweden –</w:t>
      </w:r>
      <w:r w:rsidR="00BF119D" w:rsidRPr="004511A8">
        <w:rPr>
          <w:b/>
          <w:bCs/>
          <w:sz w:val="28"/>
          <w:szCs w:val="28"/>
          <w:lang w:val="en-GB"/>
        </w:rPr>
        <w:t xml:space="preserve"> Much more is needed </w:t>
      </w:r>
      <w:r w:rsidRPr="004511A8">
        <w:rPr>
          <w:b/>
          <w:bCs/>
          <w:sz w:val="28"/>
          <w:szCs w:val="28"/>
          <w:lang w:val="en-GB"/>
        </w:rPr>
        <w:t xml:space="preserve">to protect women and </w:t>
      </w:r>
      <w:proofErr w:type="gramStart"/>
      <w:r w:rsidRPr="004511A8">
        <w:rPr>
          <w:b/>
          <w:bCs/>
          <w:sz w:val="28"/>
          <w:szCs w:val="28"/>
          <w:lang w:val="en-GB"/>
        </w:rPr>
        <w:t>girls</w:t>
      </w:r>
      <w:proofErr w:type="gramEnd"/>
      <w:r w:rsidRPr="004511A8">
        <w:rPr>
          <w:b/>
          <w:bCs/>
          <w:sz w:val="28"/>
          <w:szCs w:val="28"/>
          <w:lang w:val="en-GB"/>
        </w:rPr>
        <w:t xml:space="preserve"> health</w:t>
      </w:r>
      <w:r w:rsidR="00BF119D" w:rsidRPr="004511A8">
        <w:rPr>
          <w:b/>
          <w:bCs/>
          <w:sz w:val="28"/>
          <w:szCs w:val="28"/>
          <w:lang w:val="en-GB"/>
        </w:rPr>
        <w:t xml:space="preserve"> from tobacco use and the tobacco industry</w:t>
      </w:r>
    </w:p>
    <w:p w14:paraId="35B9975B" w14:textId="2BF03EB9" w:rsidR="00093D42" w:rsidRPr="009954C9" w:rsidRDefault="00093D42">
      <w:pPr>
        <w:rPr>
          <w:sz w:val="24"/>
          <w:szCs w:val="24"/>
          <w:lang w:val="en-GB"/>
        </w:rPr>
      </w:pPr>
    </w:p>
    <w:p w14:paraId="643A26DA" w14:textId="77777777" w:rsidR="00093D42" w:rsidRPr="009954C9" w:rsidRDefault="00093D42" w:rsidP="00F641A0">
      <w:pPr>
        <w:jc w:val="center"/>
        <w:rPr>
          <w:sz w:val="24"/>
          <w:szCs w:val="24"/>
          <w:lang w:val="en-GB"/>
        </w:rPr>
      </w:pPr>
      <w:r w:rsidRPr="009954C9">
        <w:rPr>
          <w:sz w:val="24"/>
          <w:szCs w:val="24"/>
          <w:lang w:val="en-GB"/>
        </w:rPr>
        <w:t>Submission to the UN Committee on the Elimination of Discrimination Against Women</w:t>
      </w:r>
    </w:p>
    <w:p w14:paraId="25F153C9" w14:textId="7CE627C3" w:rsidR="00093D42" w:rsidRPr="009954C9" w:rsidRDefault="00F641A0" w:rsidP="00F641A0">
      <w:pPr>
        <w:jc w:val="center"/>
        <w:rPr>
          <w:sz w:val="24"/>
          <w:szCs w:val="24"/>
          <w:lang w:val="en-GB"/>
        </w:rPr>
      </w:pPr>
      <w:r>
        <w:rPr>
          <w:sz w:val="24"/>
          <w:szCs w:val="24"/>
          <w:lang w:val="en-GB"/>
        </w:rPr>
        <w:t>Session 77</w:t>
      </w:r>
    </w:p>
    <w:p w14:paraId="51D72A4A" w14:textId="77777777" w:rsidR="00BF119D" w:rsidRPr="009954C9" w:rsidRDefault="00BF119D" w:rsidP="00093D42">
      <w:pPr>
        <w:rPr>
          <w:sz w:val="24"/>
          <w:szCs w:val="24"/>
          <w:lang w:val="en-GB"/>
        </w:rPr>
      </w:pPr>
    </w:p>
    <w:p w14:paraId="362810A6" w14:textId="7A6362ED" w:rsidR="00093D42" w:rsidRPr="009954C9" w:rsidRDefault="00093D42" w:rsidP="00F641A0">
      <w:pPr>
        <w:jc w:val="center"/>
        <w:rPr>
          <w:sz w:val="24"/>
          <w:szCs w:val="24"/>
          <w:lang w:val="en-GB"/>
        </w:rPr>
      </w:pPr>
      <w:r w:rsidRPr="009954C9">
        <w:rPr>
          <w:sz w:val="24"/>
          <w:szCs w:val="24"/>
          <w:lang w:val="en-GB"/>
        </w:rPr>
        <w:t>This report can be published on the CEDAW website</w:t>
      </w:r>
    </w:p>
    <w:p w14:paraId="5A82E007" w14:textId="77777777" w:rsidR="00DC1257" w:rsidRPr="009954C9" w:rsidRDefault="00DC1257" w:rsidP="00093D42">
      <w:pPr>
        <w:rPr>
          <w:sz w:val="24"/>
          <w:szCs w:val="24"/>
          <w:lang w:val="en-GB"/>
        </w:rPr>
      </w:pPr>
    </w:p>
    <w:p w14:paraId="7AAC6C43" w14:textId="77777777" w:rsidR="00C300E2" w:rsidRDefault="00093D42" w:rsidP="00093D42">
      <w:pPr>
        <w:rPr>
          <w:b/>
          <w:bCs/>
          <w:sz w:val="24"/>
          <w:szCs w:val="24"/>
          <w:lang w:val="en-GB"/>
        </w:rPr>
      </w:pPr>
      <w:r w:rsidRPr="009954C9">
        <w:rPr>
          <w:b/>
          <w:bCs/>
          <w:sz w:val="24"/>
          <w:szCs w:val="24"/>
          <w:lang w:val="en-GB"/>
        </w:rPr>
        <w:t>C</w:t>
      </w:r>
      <w:r w:rsidR="00DC1257" w:rsidRPr="009954C9">
        <w:rPr>
          <w:b/>
          <w:bCs/>
          <w:sz w:val="24"/>
          <w:szCs w:val="24"/>
          <w:lang w:val="en-GB"/>
        </w:rPr>
        <w:t xml:space="preserve">ONTACT INFORMATION: </w:t>
      </w:r>
    </w:p>
    <w:p w14:paraId="0F978E8E" w14:textId="2E10DCDF" w:rsidR="00C300E2" w:rsidRDefault="008A3D35" w:rsidP="00093D42">
      <w:pPr>
        <w:rPr>
          <w:b/>
          <w:bCs/>
          <w:sz w:val="24"/>
          <w:szCs w:val="24"/>
          <w:lang w:val="en-GB"/>
        </w:rPr>
      </w:pPr>
      <w:proofErr w:type="spellStart"/>
      <w:r>
        <w:rPr>
          <w:b/>
          <w:bCs/>
          <w:sz w:val="24"/>
          <w:szCs w:val="24"/>
          <w:lang w:val="en-GB"/>
        </w:rPr>
        <w:t>Tobaksfakta</w:t>
      </w:r>
      <w:proofErr w:type="spellEnd"/>
      <w:r>
        <w:rPr>
          <w:b/>
          <w:bCs/>
          <w:sz w:val="24"/>
          <w:szCs w:val="24"/>
          <w:lang w:val="en-GB"/>
        </w:rPr>
        <w:t xml:space="preserve">: </w:t>
      </w:r>
      <w:hyperlink r:id="rId7" w:history="1">
        <w:r w:rsidR="00C300E2" w:rsidRPr="000A6222">
          <w:rPr>
            <w:rStyle w:val="Hyperlink"/>
            <w:b/>
            <w:bCs/>
            <w:sz w:val="24"/>
            <w:szCs w:val="24"/>
            <w:lang w:val="en-GB"/>
          </w:rPr>
          <w:t>margaretha.haglund@tobaksfakta.se</w:t>
        </w:r>
      </w:hyperlink>
      <w:r w:rsidR="004511A8">
        <w:rPr>
          <w:b/>
          <w:bCs/>
          <w:sz w:val="24"/>
          <w:szCs w:val="24"/>
          <w:lang w:val="en-GB"/>
        </w:rPr>
        <w:t xml:space="preserve"> </w:t>
      </w:r>
    </w:p>
    <w:p w14:paraId="4809EF14" w14:textId="77777777" w:rsidR="00353A99" w:rsidRPr="00B77C05" w:rsidRDefault="00353A99" w:rsidP="00093D42">
      <w:pPr>
        <w:rPr>
          <w:b/>
          <w:bCs/>
          <w:sz w:val="24"/>
          <w:szCs w:val="24"/>
          <w:lang w:val="en-US"/>
        </w:rPr>
      </w:pPr>
    </w:p>
    <w:p w14:paraId="3F09E255" w14:textId="6C812914" w:rsidR="00093D42" w:rsidRPr="009954C9" w:rsidRDefault="00093D42" w:rsidP="00093D42">
      <w:pPr>
        <w:rPr>
          <w:sz w:val="24"/>
          <w:szCs w:val="24"/>
          <w:lang w:val="en-GB"/>
        </w:rPr>
      </w:pPr>
      <w:r w:rsidRPr="009954C9">
        <w:rPr>
          <w:sz w:val="24"/>
          <w:szCs w:val="24"/>
          <w:lang w:val="en-GB"/>
        </w:rPr>
        <w:t xml:space="preserve">This report is presented by </w:t>
      </w:r>
      <w:r w:rsidR="00EE7B7B">
        <w:rPr>
          <w:sz w:val="24"/>
          <w:szCs w:val="24"/>
          <w:lang w:val="en-GB"/>
        </w:rPr>
        <w:t>12</w:t>
      </w:r>
      <w:r w:rsidR="00C3258E" w:rsidRPr="009954C9">
        <w:rPr>
          <w:sz w:val="24"/>
          <w:szCs w:val="24"/>
          <w:lang w:val="en-GB"/>
        </w:rPr>
        <w:t xml:space="preserve"> </w:t>
      </w:r>
      <w:r w:rsidRPr="009954C9">
        <w:rPr>
          <w:sz w:val="24"/>
          <w:szCs w:val="24"/>
          <w:lang w:val="en-GB"/>
        </w:rPr>
        <w:t xml:space="preserve">civil society organizations, all of which join in voicing concern about the negative impact of </w:t>
      </w:r>
      <w:r w:rsidR="00E110DC">
        <w:rPr>
          <w:sz w:val="24"/>
          <w:szCs w:val="24"/>
          <w:lang w:val="en-GB"/>
        </w:rPr>
        <w:t>tobacco use</w:t>
      </w:r>
      <w:r w:rsidRPr="009954C9">
        <w:rPr>
          <w:sz w:val="24"/>
          <w:szCs w:val="24"/>
          <w:lang w:val="en-GB"/>
        </w:rPr>
        <w:t xml:space="preserve"> on the human rights of the women and girls of</w:t>
      </w:r>
      <w:r w:rsidR="00C3258E" w:rsidRPr="009954C9">
        <w:rPr>
          <w:sz w:val="24"/>
          <w:szCs w:val="24"/>
          <w:lang w:val="en-GB"/>
        </w:rPr>
        <w:t xml:space="preserve"> Sweden</w:t>
      </w:r>
      <w:r w:rsidRPr="009954C9">
        <w:rPr>
          <w:sz w:val="24"/>
          <w:szCs w:val="24"/>
          <w:lang w:val="en-GB"/>
        </w:rPr>
        <w:t>. The below signed organizations share the same commitment to promot</w:t>
      </w:r>
      <w:r w:rsidR="00E110DC">
        <w:rPr>
          <w:sz w:val="24"/>
          <w:szCs w:val="24"/>
          <w:lang w:val="en-GB"/>
        </w:rPr>
        <w:t>e</w:t>
      </w:r>
      <w:r w:rsidRPr="009954C9">
        <w:rPr>
          <w:sz w:val="24"/>
          <w:szCs w:val="24"/>
          <w:lang w:val="en-GB"/>
        </w:rPr>
        <w:t xml:space="preserve"> tobacco control policies that improve the health and protect the human rights of people around the world.   </w:t>
      </w:r>
    </w:p>
    <w:p w14:paraId="793CBB81" w14:textId="77777777" w:rsidR="00093D42" w:rsidRPr="009954C9" w:rsidRDefault="00093D42" w:rsidP="00093D42">
      <w:pPr>
        <w:rPr>
          <w:sz w:val="24"/>
          <w:szCs w:val="24"/>
          <w:lang w:val="en-GB"/>
        </w:rPr>
      </w:pPr>
      <w:r w:rsidRPr="009954C9">
        <w:rPr>
          <w:sz w:val="24"/>
          <w:szCs w:val="24"/>
          <w:lang w:val="en-GB"/>
        </w:rPr>
        <w:t xml:space="preserve"> </w:t>
      </w:r>
    </w:p>
    <w:p w14:paraId="55304809" w14:textId="0D768916" w:rsidR="00C3258E" w:rsidRPr="009954C9" w:rsidRDefault="00C3258E" w:rsidP="00093D42">
      <w:pPr>
        <w:rPr>
          <w:b/>
          <w:bCs/>
          <w:sz w:val="24"/>
          <w:szCs w:val="24"/>
          <w:lang w:val="en-GB"/>
        </w:rPr>
      </w:pPr>
      <w:r w:rsidRPr="009954C9">
        <w:rPr>
          <w:b/>
          <w:bCs/>
          <w:sz w:val="24"/>
          <w:szCs w:val="24"/>
          <w:lang w:val="en-GB"/>
        </w:rPr>
        <w:t>ACTION ON SMOKING AND HEALTH</w:t>
      </w:r>
    </w:p>
    <w:p w14:paraId="41074C22" w14:textId="221D32BD" w:rsidR="00093D42" w:rsidRPr="009954C9" w:rsidRDefault="00093D42" w:rsidP="00093D42">
      <w:pPr>
        <w:rPr>
          <w:sz w:val="24"/>
          <w:szCs w:val="24"/>
          <w:lang w:val="en-GB"/>
        </w:rPr>
      </w:pPr>
      <w:r w:rsidRPr="009954C9">
        <w:rPr>
          <w:sz w:val="24"/>
          <w:szCs w:val="24"/>
          <w:lang w:val="en-GB"/>
        </w:rPr>
        <w:t xml:space="preserve">Founded in 2005 Action on Smoking and Health (ASH), an organization with ECOSOC status, is the oldest organization in the United States dedicated to combating the harms caused by tobacco, both in the United States and in the world, and dedicated to a world free from the damage caused by tobacco. </w:t>
      </w:r>
    </w:p>
    <w:p w14:paraId="500095D5" w14:textId="77777777" w:rsidR="00093D42" w:rsidRPr="009954C9" w:rsidRDefault="00093D42" w:rsidP="00093D42">
      <w:pPr>
        <w:rPr>
          <w:sz w:val="24"/>
          <w:szCs w:val="24"/>
          <w:lang w:val="en-GB"/>
        </w:rPr>
      </w:pPr>
      <w:r w:rsidRPr="009954C9">
        <w:rPr>
          <w:sz w:val="24"/>
          <w:szCs w:val="24"/>
          <w:lang w:val="en-GB"/>
        </w:rPr>
        <w:t xml:space="preserve"> </w:t>
      </w:r>
    </w:p>
    <w:p w14:paraId="4180F248" w14:textId="371CEDC5" w:rsidR="00093D42" w:rsidRPr="009954C9" w:rsidRDefault="00093D42" w:rsidP="00093D42">
      <w:pPr>
        <w:rPr>
          <w:b/>
          <w:bCs/>
          <w:sz w:val="24"/>
          <w:szCs w:val="24"/>
          <w:lang w:val="en-GB"/>
        </w:rPr>
      </w:pPr>
      <w:r w:rsidRPr="009954C9">
        <w:rPr>
          <w:b/>
          <w:bCs/>
          <w:sz w:val="24"/>
          <w:szCs w:val="24"/>
          <w:lang w:val="en-GB"/>
        </w:rPr>
        <w:t xml:space="preserve">REPORT PRESENTED JOINTLY BY: </w:t>
      </w:r>
    </w:p>
    <w:p w14:paraId="26D98428" w14:textId="45C57850" w:rsidR="00F641A0" w:rsidRDefault="00F641A0" w:rsidP="00093D42">
      <w:pPr>
        <w:rPr>
          <w:sz w:val="24"/>
          <w:szCs w:val="24"/>
          <w:lang w:val="en-GB"/>
        </w:rPr>
      </w:pPr>
      <w:r>
        <w:rPr>
          <w:sz w:val="24"/>
          <w:szCs w:val="24"/>
          <w:lang w:val="en-GB"/>
        </w:rPr>
        <w:t>Action on Smoking and Health</w:t>
      </w:r>
    </w:p>
    <w:p w14:paraId="6BDA69A4" w14:textId="7C4965F6" w:rsidR="00804EB6" w:rsidRPr="009954C9" w:rsidRDefault="00AF5ACC" w:rsidP="00093D42">
      <w:pPr>
        <w:rPr>
          <w:sz w:val="24"/>
          <w:szCs w:val="24"/>
          <w:lang w:val="en-GB"/>
        </w:rPr>
      </w:pPr>
      <w:proofErr w:type="spellStart"/>
      <w:r>
        <w:rPr>
          <w:sz w:val="24"/>
          <w:szCs w:val="24"/>
          <w:lang w:val="en-GB"/>
        </w:rPr>
        <w:t>Tobaksfakta</w:t>
      </w:r>
      <w:proofErr w:type="spellEnd"/>
      <w:r>
        <w:rPr>
          <w:sz w:val="24"/>
          <w:szCs w:val="24"/>
          <w:lang w:val="en-GB"/>
        </w:rPr>
        <w:t xml:space="preserve"> – Independent Think Tank, Sweden</w:t>
      </w:r>
      <w:r w:rsidR="00804EB6" w:rsidRPr="009954C9">
        <w:rPr>
          <w:sz w:val="24"/>
          <w:szCs w:val="24"/>
          <w:lang w:val="en-GB"/>
        </w:rPr>
        <w:tab/>
      </w:r>
      <w:r w:rsidR="00804EB6" w:rsidRPr="009954C9">
        <w:rPr>
          <w:sz w:val="24"/>
          <w:szCs w:val="24"/>
          <w:lang w:val="en-GB"/>
        </w:rPr>
        <w:tab/>
      </w:r>
    </w:p>
    <w:p w14:paraId="4EB77CA8" w14:textId="02294CC1" w:rsidR="00804EB6" w:rsidRPr="009954C9" w:rsidRDefault="00804EB6" w:rsidP="00093D42">
      <w:pPr>
        <w:rPr>
          <w:sz w:val="24"/>
          <w:szCs w:val="24"/>
          <w:lang w:val="en-GB"/>
        </w:rPr>
      </w:pPr>
      <w:r w:rsidRPr="009954C9">
        <w:rPr>
          <w:sz w:val="24"/>
          <w:szCs w:val="24"/>
          <w:lang w:val="en-GB"/>
        </w:rPr>
        <w:t xml:space="preserve">Doctors </w:t>
      </w:r>
      <w:r w:rsidR="00616067">
        <w:rPr>
          <w:sz w:val="24"/>
          <w:szCs w:val="24"/>
          <w:lang w:val="en-GB"/>
        </w:rPr>
        <w:t>a</w:t>
      </w:r>
      <w:r w:rsidRPr="009954C9">
        <w:rPr>
          <w:sz w:val="24"/>
          <w:szCs w:val="24"/>
          <w:lang w:val="en-GB"/>
        </w:rPr>
        <w:t>gainst Tobacco, Sweden</w:t>
      </w:r>
      <w:r w:rsidRPr="009954C9">
        <w:rPr>
          <w:sz w:val="24"/>
          <w:szCs w:val="24"/>
          <w:lang w:val="en-GB"/>
        </w:rPr>
        <w:tab/>
      </w:r>
    </w:p>
    <w:p w14:paraId="6F087355" w14:textId="074ACF51" w:rsidR="00462392" w:rsidRDefault="000C36C4" w:rsidP="00093D42">
      <w:pPr>
        <w:rPr>
          <w:sz w:val="24"/>
          <w:szCs w:val="24"/>
          <w:lang w:val="en-GB"/>
        </w:rPr>
      </w:pPr>
      <w:r>
        <w:rPr>
          <w:sz w:val="24"/>
          <w:szCs w:val="24"/>
          <w:lang w:val="en-GB"/>
        </w:rPr>
        <w:t xml:space="preserve">Swedish </w:t>
      </w:r>
      <w:r w:rsidR="00462392">
        <w:rPr>
          <w:sz w:val="24"/>
          <w:szCs w:val="24"/>
          <w:lang w:val="en-GB"/>
        </w:rPr>
        <w:t>Nurses Against Tobacco</w:t>
      </w:r>
    </w:p>
    <w:p w14:paraId="7B013060" w14:textId="450AB187" w:rsidR="00804EB6" w:rsidRPr="009954C9" w:rsidRDefault="00E110DC" w:rsidP="00093D42">
      <w:pPr>
        <w:rPr>
          <w:sz w:val="24"/>
          <w:szCs w:val="24"/>
          <w:lang w:val="en-GB"/>
        </w:rPr>
      </w:pPr>
      <w:r>
        <w:rPr>
          <w:sz w:val="24"/>
          <w:szCs w:val="24"/>
          <w:lang w:val="en-GB"/>
        </w:rPr>
        <w:t>Dentistry Against Tobacco,</w:t>
      </w:r>
      <w:r w:rsidR="00804EB6" w:rsidRPr="009954C9">
        <w:rPr>
          <w:sz w:val="24"/>
          <w:szCs w:val="24"/>
          <w:lang w:val="en-GB"/>
        </w:rPr>
        <w:t xml:space="preserve"> Sweden</w:t>
      </w:r>
      <w:r w:rsidR="00804EB6" w:rsidRPr="009954C9">
        <w:rPr>
          <w:sz w:val="24"/>
          <w:szCs w:val="24"/>
          <w:lang w:val="en-GB"/>
        </w:rPr>
        <w:tab/>
      </w:r>
    </w:p>
    <w:p w14:paraId="34B15787" w14:textId="05724988" w:rsidR="00804EB6" w:rsidRPr="009954C9" w:rsidRDefault="00804EB6" w:rsidP="00093D42">
      <w:pPr>
        <w:rPr>
          <w:sz w:val="24"/>
          <w:szCs w:val="24"/>
          <w:lang w:val="en-GB"/>
        </w:rPr>
      </w:pPr>
      <w:r w:rsidRPr="009954C9">
        <w:rPr>
          <w:sz w:val="24"/>
          <w:szCs w:val="24"/>
          <w:lang w:val="en-GB"/>
        </w:rPr>
        <w:t xml:space="preserve">Psychologists </w:t>
      </w:r>
      <w:r w:rsidR="00616067">
        <w:rPr>
          <w:sz w:val="24"/>
          <w:szCs w:val="24"/>
          <w:lang w:val="en-GB"/>
        </w:rPr>
        <w:t>a</w:t>
      </w:r>
      <w:r w:rsidRPr="009954C9">
        <w:rPr>
          <w:sz w:val="24"/>
          <w:szCs w:val="24"/>
          <w:lang w:val="en-GB"/>
        </w:rPr>
        <w:t>gainst Tobacco, Sweden</w:t>
      </w:r>
      <w:r w:rsidRPr="009954C9">
        <w:rPr>
          <w:sz w:val="24"/>
          <w:szCs w:val="24"/>
          <w:lang w:val="en-GB"/>
        </w:rPr>
        <w:tab/>
      </w:r>
    </w:p>
    <w:p w14:paraId="5FB15FB8" w14:textId="4A4FBF94" w:rsidR="00462392" w:rsidRPr="00B77C05" w:rsidRDefault="00616067" w:rsidP="00093D42">
      <w:pPr>
        <w:rPr>
          <w:sz w:val="24"/>
          <w:szCs w:val="24"/>
          <w:lang w:val="en-US"/>
        </w:rPr>
      </w:pPr>
      <w:r>
        <w:rPr>
          <w:sz w:val="24"/>
          <w:szCs w:val="24"/>
          <w:lang w:val="en-GB"/>
        </w:rPr>
        <w:t xml:space="preserve">Swedish </w:t>
      </w:r>
      <w:r w:rsidR="00462392" w:rsidRPr="009954C9">
        <w:rPr>
          <w:sz w:val="24"/>
          <w:szCs w:val="24"/>
          <w:lang w:val="en-GB"/>
        </w:rPr>
        <w:t xml:space="preserve">Teachers </w:t>
      </w:r>
      <w:r>
        <w:rPr>
          <w:sz w:val="24"/>
          <w:szCs w:val="24"/>
          <w:lang w:val="en-GB"/>
        </w:rPr>
        <w:t>a</w:t>
      </w:r>
      <w:r w:rsidR="00462392" w:rsidRPr="009954C9">
        <w:rPr>
          <w:sz w:val="24"/>
          <w:szCs w:val="24"/>
          <w:lang w:val="en-GB"/>
        </w:rPr>
        <w:t>gainst Tobacco</w:t>
      </w:r>
      <w:r w:rsidR="004F7A94" w:rsidRPr="00B77C05">
        <w:rPr>
          <w:sz w:val="24"/>
          <w:szCs w:val="24"/>
          <w:lang w:val="en-US"/>
        </w:rPr>
        <w:tab/>
      </w:r>
    </w:p>
    <w:p w14:paraId="42748506" w14:textId="5675458B" w:rsidR="004F7A94" w:rsidRPr="00B77C05" w:rsidRDefault="000C36C4" w:rsidP="00093D42">
      <w:pPr>
        <w:rPr>
          <w:b/>
          <w:bCs/>
          <w:sz w:val="24"/>
          <w:szCs w:val="24"/>
          <w:lang w:val="en-US"/>
        </w:rPr>
      </w:pPr>
      <w:r>
        <w:rPr>
          <w:sz w:val="24"/>
          <w:szCs w:val="24"/>
          <w:lang w:val="en-US"/>
        </w:rPr>
        <w:t>The Swedish Network Against Cancer</w:t>
      </w:r>
      <w:r w:rsidR="004F7A94" w:rsidRPr="00B77C05">
        <w:rPr>
          <w:sz w:val="24"/>
          <w:szCs w:val="24"/>
          <w:lang w:val="en-US"/>
        </w:rPr>
        <w:tab/>
      </w:r>
      <w:r w:rsidR="004511A8" w:rsidRPr="00B77C05">
        <w:rPr>
          <w:b/>
          <w:bCs/>
          <w:sz w:val="24"/>
          <w:szCs w:val="24"/>
          <w:lang w:val="en-US"/>
        </w:rPr>
        <w:t xml:space="preserve"> </w:t>
      </w:r>
    </w:p>
    <w:p w14:paraId="22E5C5AE" w14:textId="0951EB8A" w:rsidR="00804EB6" w:rsidRPr="00B77C05" w:rsidRDefault="000C36C4" w:rsidP="00093D42">
      <w:pPr>
        <w:rPr>
          <w:sz w:val="24"/>
          <w:szCs w:val="24"/>
          <w:lang w:val="en-US"/>
        </w:rPr>
      </w:pPr>
      <w:r>
        <w:rPr>
          <w:sz w:val="24"/>
          <w:szCs w:val="24"/>
          <w:lang w:val="en-US"/>
        </w:rPr>
        <w:lastRenderedPageBreak/>
        <w:t>A Non Smoking Generation, Sweden</w:t>
      </w:r>
    </w:p>
    <w:p w14:paraId="0DDCF3A1" w14:textId="0340FFED" w:rsidR="00C300E2" w:rsidRDefault="000C36C4" w:rsidP="00093D42">
      <w:pPr>
        <w:rPr>
          <w:sz w:val="24"/>
          <w:szCs w:val="24"/>
          <w:lang w:val="en-US"/>
        </w:rPr>
      </w:pPr>
      <w:r>
        <w:rPr>
          <w:sz w:val="24"/>
          <w:szCs w:val="24"/>
          <w:lang w:val="en-US"/>
        </w:rPr>
        <w:t>Women’s Organi</w:t>
      </w:r>
      <w:r w:rsidR="00EE7B7B">
        <w:rPr>
          <w:sz w:val="24"/>
          <w:szCs w:val="24"/>
          <w:lang w:val="en-US"/>
        </w:rPr>
        <w:t>z</w:t>
      </w:r>
      <w:r>
        <w:rPr>
          <w:sz w:val="24"/>
          <w:szCs w:val="24"/>
          <w:lang w:val="en-US"/>
        </w:rPr>
        <w:t>ations Committee on Alcohol and Drug Issues (WOCAD)</w:t>
      </w:r>
    </w:p>
    <w:p w14:paraId="6607B5A6" w14:textId="1EC3122A" w:rsidR="00616067" w:rsidRDefault="00616067" w:rsidP="00093D42">
      <w:pPr>
        <w:rPr>
          <w:sz w:val="24"/>
          <w:szCs w:val="24"/>
          <w:lang w:val="en-US"/>
        </w:rPr>
      </w:pPr>
      <w:r>
        <w:rPr>
          <w:sz w:val="24"/>
          <w:szCs w:val="24"/>
          <w:lang w:val="en-US"/>
        </w:rPr>
        <w:t>Swedish non-smoker’s organization</w:t>
      </w:r>
    </w:p>
    <w:p w14:paraId="7AE926C5" w14:textId="79C0DB3C" w:rsidR="00AF5ACC" w:rsidRDefault="00AF5ACC" w:rsidP="00093D42">
      <w:pPr>
        <w:rPr>
          <w:b/>
          <w:bCs/>
          <w:sz w:val="24"/>
          <w:szCs w:val="24"/>
          <w:lang w:val="en-GB"/>
        </w:rPr>
      </w:pPr>
      <w:r>
        <w:rPr>
          <w:sz w:val="24"/>
          <w:szCs w:val="24"/>
          <w:lang w:val="en-US"/>
        </w:rPr>
        <w:t>The Swedish Heart and Lung Association</w:t>
      </w:r>
    </w:p>
    <w:p w14:paraId="4C8AC160" w14:textId="77777777" w:rsidR="00616067" w:rsidRDefault="00616067" w:rsidP="00093D42">
      <w:pPr>
        <w:rPr>
          <w:b/>
          <w:bCs/>
          <w:sz w:val="24"/>
          <w:szCs w:val="24"/>
          <w:lang w:val="en-GB"/>
        </w:rPr>
      </w:pPr>
    </w:p>
    <w:p w14:paraId="5FE021C5" w14:textId="48A806BD" w:rsidR="00093D42" w:rsidRPr="009954C9" w:rsidRDefault="00093D42" w:rsidP="00093D42">
      <w:pPr>
        <w:rPr>
          <w:b/>
          <w:bCs/>
          <w:sz w:val="24"/>
          <w:szCs w:val="24"/>
          <w:lang w:val="en-GB"/>
        </w:rPr>
      </w:pPr>
      <w:r w:rsidRPr="009954C9">
        <w:rPr>
          <w:b/>
          <w:bCs/>
          <w:sz w:val="24"/>
          <w:szCs w:val="24"/>
          <w:lang w:val="en-GB"/>
        </w:rPr>
        <w:t>SUMMARY</w:t>
      </w:r>
    </w:p>
    <w:p w14:paraId="0C0AACE0" w14:textId="53FF893B" w:rsidR="00093D42" w:rsidRPr="005962AB" w:rsidRDefault="00F5362B" w:rsidP="00093D42">
      <w:pPr>
        <w:rPr>
          <w:sz w:val="24"/>
          <w:szCs w:val="24"/>
          <w:lang w:val="en-GB"/>
        </w:rPr>
      </w:pPr>
      <w:r w:rsidRPr="005962AB">
        <w:rPr>
          <w:bCs/>
          <w:sz w:val="24"/>
          <w:szCs w:val="24"/>
          <w:lang w:val="en-GB"/>
        </w:rPr>
        <w:t xml:space="preserve">Every year 12 000 Swedish citizens die from tobacco related diseases out of which </w:t>
      </w:r>
      <w:r w:rsidR="00607A5D">
        <w:rPr>
          <w:bCs/>
          <w:sz w:val="24"/>
          <w:szCs w:val="24"/>
          <w:lang w:val="en-GB"/>
        </w:rPr>
        <w:t>46.7</w:t>
      </w:r>
      <w:r w:rsidR="00607A5D" w:rsidRPr="005962AB">
        <w:rPr>
          <w:bCs/>
          <w:sz w:val="24"/>
          <w:szCs w:val="24"/>
          <w:lang w:val="en-GB"/>
        </w:rPr>
        <w:t xml:space="preserve"> </w:t>
      </w:r>
      <w:r w:rsidRPr="005962AB">
        <w:rPr>
          <w:bCs/>
          <w:sz w:val="24"/>
          <w:szCs w:val="24"/>
          <w:lang w:val="en-GB"/>
        </w:rPr>
        <w:t>percent are women</w:t>
      </w:r>
      <w:r w:rsidR="00D367EB">
        <w:rPr>
          <w:bCs/>
          <w:sz w:val="24"/>
          <w:szCs w:val="24"/>
          <w:lang w:val="en-GB"/>
        </w:rPr>
        <w:t xml:space="preserve"> and rising</w:t>
      </w:r>
      <w:r w:rsidRPr="005962AB">
        <w:rPr>
          <w:bCs/>
          <w:sz w:val="24"/>
          <w:szCs w:val="24"/>
          <w:lang w:val="en-GB"/>
        </w:rPr>
        <w:t xml:space="preserve">. </w:t>
      </w:r>
      <w:r w:rsidR="00B31004">
        <w:rPr>
          <w:bCs/>
          <w:sz w:val="24"/>
          <w:szCs w:val="24"/>
          <w:lang w:val="en-GB"/>
        </w:rPr>
        <w:t xml:space="preserve">(Ref: National Board of Health and Social Welfare. Report 2014-3-4 (In Swedish). </w:t>
      </w:r>
      <w:r w:rsidR="002678CA" w:rsidRPr="005962AB">
        <w:rPr>
          <w:sz w:val="24"/>
          <w:szCs w:val="24"/>
          <w:lang w:val="en-GB"/>
        </w:rPr>
        <w:t>Lung cancer among women has surpassed breast cancer as the cancer form that kills most women in Sweden.</w:t>
      </w:r>
      <w:r w:rsidR="00093D42" w:rsidRPr="005962AB">
        <w:rPr>
          <w:sz w:val="24"/>
          <w:szCs w:val="24"/>
          <w:lang w:val="en-GB"/>
        </w:rPr>
        <w:t xml:space="preserve"> </w:t>
      </w:r>
    </w:p>
    <w:p w14:paraId="03F82B48" w14:textId="18FE7F46" w:rsidR="00093D42" w:rsidRPr="004511A8" w:rsidRDefault="00093D42" w:rsidP="00CE6385">
      <w:pPr>
        <w:rPr>
          <w:b/>
          <w:bCs/>
          <w:i/>
          <w:iCs/>
          <w:sz w:val="24"/>
          <w:szCs w:val="24"/>
          <w:lang w:val="en-GB"/>
        </w:rPr>
      </w:pPr>
      <w:r w:rsidRPr="009954C9">
        <w:rPr>
          <w:sz w:val="24"/>
          <w:szCs w:val="24"/>
          <w:lang w:val="en-GB"/>
        </w:rPr>
        <w:t xml:space="preserve">Tobacco is a leading cause of preventable death and is therefore a considerable obstacle to the right to health of </w:t>
      </w:r>
      <w:r w:rsidR="001C44A8" w:rsidRPr="009954C9">
        <w:rPr>
          <w:sz w:val="24"/>
          <w:szCs w:val="24"/>
          <w:lang w:val="en-GB"/>
        </w:rPr>
        <w:t xml:space="preserve">Swedish </w:t>
      </w:r>
      <w:r w:rsidR="002678CA">
        <w:rPr>
          <w:sz w:val="24"/>
          <w:szCs w:val="24"/>
          <w:lang w:val="en-GB"/>
        </w:rPr>
        <w:t>women</w:t>
      </w:r>
      <w:r w:rsidR="00CE6385" w:rsidRPr="009954C9">
        <w:rPr>
          <w:sz w:val="24"/>
          <w:szCs w:val="24"/>
          <w:lang w:val="en-GB"/>
        </w:rPr>
        <w:t xml:space="preserve">. </w:t>
      </w:r>
      <w:r w:rsidRPr="004511A8">
        <w:rPr>
          <w:b/>
          <w:bCs/>
          <w:i/>
          <w:iCs/>
          <w:sz w:val="24"/>
          <w:szCs w:val="24"/>
          <w:lang w:val="en-GB"/>
        </w:rPr>
        <w:t xml:space="preserve"> </w:t>
      </w:r>
    </w:p>
    <w:p w14:paraId="62A12B2B" w14:textId="498B8A5A" w:rsidR="00093D42" w:rsidRPr="009954C9" w:rsidRDefault="00093D42" w:rsidP="00093D42">
      <w:pPr>
        <w:rPr>
          <w:sz w:val="24"/>
          <w:szCs w:val="24"/>
          <w:lang w:val="en-GB"/>
        </w:rPr>
      </w:pPr>
      <w:r w:rsidRPr="009954C9">
        <w:rPr>
          <w:sz w:val="24"/>
          <w:szCs w:val="24"/>
          <w:lang w:val="en-GB"/>
        </w:rPr>
        <w:t xml:space="preserve">Tobacco is a human rights and women’s and girls’ rights issue and should be considered as part of the </w:t>
      </w:r>
      <w:r w:rsidR="001C44A8" w:rsidRPr="009954C9">
        <w:rPr>
          <w:sz w:val="24"/>
          <w:szCs w:val="24"/>
          <w:lang w:val="en-GB"/>
        </w:rPr>
        <w:t xml:space="preserve">Swedish </w:t>
      </w:r>
      <w:r w:rsidRPr="009954C9">
        <w:rPr>
          <w:sz w:val="24"/>
          <w:szCs w:val="24"/>
          <w:lang w:val="en-GB"/>
        </w:rPr>
        <w:t>government’s human rights obligations. Tobacco, and the actions of the tobacco industry, prevent</w:t>
      </w:r>
      <w:r w:rsidR="000B6C0E">
        <w:rPr>
          <w:sz w:val="24"/>
          <w:szCs w:val="24"/>
          <w:lang w:val="en-GB"/>
        </w:rPr>
        <w:t>s</w:t>
      </w:r>
      <w:r w:rsidRPr="009954C9">
        <w:rPr>
          <w:sz w:val="24"/>
          <w:szCs w:val="24"/>
          <w:lang w:val="en-GB"/>
        </w:rPr>
        <w:t xml:space="preserve"> the women and girls of </w:t>
      </w:r>
      <w:r w:rsidR="00C3258E" w:rsidRPr="009954C9">
        <w:rPr>
          <w:sz w:val="24"/>
          <w:szCs w:val="24"/>
          <w:lang w:val="en-GB"/>
        </w:rPr>
        <w:t xml:space="preserve">Sweden </w:t>
      </w:r>
      <w:r w:rsidRPr="009954C9">
        <w:rPr>
          <w:sz w:val="24"/>
          <w:szCs w:val="24"/>
          <w:lang w:val="en-GB"/>
        </w:rPr>
        <w:t xml:space="preserve">from enjoying the highest attainable standard of health.  </w:t>
      </w:r>
    </w:p>
    <w:p w14:paraId="54D61517" w14:textId="369FFE18" w:rsidR="00B77C05" w:rsidRDefault="00CD66B7" w:rsidP="00CD66B7">
      <w:pPr>
        <w:rPr>
          <w:sz w:val="24"/>
          <w:szCs w:val="24"/>
          <w:lang w:val="en-GB"/>
        </w:rPr>
      </w:pPr>
      <w:r>
        <w:rPr>
          <w:sz w:val="24"/>
          <w:szCs w:val="24"/>
          <w:lang w:val="en-GB"/>
        </w:rPr>
        <w:t xml:space="preserve">In the 1980’s </w:t>
      </w:r>
      <w:r w:rsidRPr="009954C9">
        <w:rPr>
          <w:sz w:val="24"/>
          <w:szCs w:val="24"/>
          <w:lang w:val="en-GB"/>
        </w:rPr>
        <w:t xml:space="preserve">Sweden was one of the pioneers in </w:t>
      </w:r>
      <w:r>
        <w:rPr>
          <w:sz w:val="24"/>
          <w:szCs w:val="24"/>
          <w:lang w:val="en-GB"/>
        </w:rPr>
        <w:t xml:space="preserve">implementing measures to protect its citizens from the </w:t>
      </w:r>
      <w:r w:rsidRPr="009954C9">
        <w:rPr>
          <w:sz w:val="24"/>
          <w:szCs w:val="24"/>
          <w:lang w:val="en-GB"/>
        </w:rPr>
        <w:t xml:space="preserve">tobacco </w:t>
      </w:r>
      <w:r>
        <w:rPr>
          <w:sz w:val="24"/>
          <w:szCs w:val="24"/>
          <w:lang w:val="en-GB"/>
        </w:rPr>
        <w:t xml:space="preserve">industry, as reflected by the </w:t>
      </w:r>
      <w:r w:rsidRPr="009954C9">
        <w:rPr>
          <w:sz w:val="24"/>
          <w:szCs w:val="24"/>
          <w:lang w:val="en-GB"/>
        </w:rPr>
        <w:t>introduc</w:t>
      </w:r>
      <w:r>
        <w:rPr>
          <w:sz w:val="24"/>
          <w:szCs w:val="24"/>
          <w:lang w:val="en-GB"/>
        </w:rPr>
        <w:t xml:space="preserve">tion of </w:t>
      </w:r>
      <w:r w:rsidRPr="009954C9">
        <w:rPr>
          <w:sz w:val="24"/>
          <w:szCs w:val="24"/>
          <w:lang w:val="en-GB"/>
        </w:rPr>
        <w:t>16 different</w:t>
      </w:r>
      <w:r>
        <w:rPr>
          <w:sz w:val="24"/>
          <w:szCs w:val="24"/>
          <w:lang w:val="en-GB"/>
        </w:rPr>
        <w:t xml:space="preserve"> </w:t>
      </w:r>
      <w:r w:rsidRPr="009954C9">
        <w:rPr>
          <w:sz w:val="24"/>
          <w:szCs w:val="24"/>
          <w:lang w:val="en-GB"/>
        </w:rPr>
        <w:t>rotating health warnings on cigarette packs</w:t>
      </w:r>
      <w:r>
        <w:rPr>
          <w:sz w:val="24"/>
          <w:szCs w:val="24"/>
          <w:lang w:val="en-GB"/>
        </w:rPr>
        <w:t>. During the last two decades, however, Sweden has dropped from the 6th to the 15th position in the European Tobacco Control Scale</w:t>
      </w:r>
      <w:r w:rsidR="00B77C05">
        <w:rPr>
          <w:sz w:val="24"/>
          <w:szCs w:val="24"/>
          <w:lang w:val="en-GB"/>
        </w:rPr>
        <w:t xml:space="preserve"> (www.tobaccocontrolscale.org)</w:t>
      </w:r>
      <w:r>
        <w:rPr>
          <w:sz w:val="24"/>
          <w:szCs w:val="24"/>
          <w:lang w:val="en-GB"/>
        </w:rPr>
        <w:t>, mainly due to failure to implement important measures included in the WHO Framework Convention on Tobacco Control (FCTC).</w:t>
      </w:r>
      <w:r w:rsidRPr="009954C9">
        <w:rPr>
          <w:sz w:val="24"/>
          <w:szCs w:val="24"/>
          <w:lang w:val="en-GB"/>
        </w:rPr>
        <w:t xml:space="preserve"> </w:t>
      </w:r>
    </w:p>
    <w:p w14:paraId="0C0BFA40" w14:textId="33F3F73C" w:rsidR="00CD66B7" w:rsidRDefault="00CD66B7" w:rsidP="00CD66B7">
      <w:pPr>
        <w:rPr>
          <w:b/>
          <w:bCs/>
          <w:sz w:val="24"/>
          <w:szCs w:val="24"/>
          <w:lang w:val="en-GB"/>
        </w:rPr>
      </w:pPr>
      <w:r>
        <w:rPr>
          <w:sz w:val="24"/>
          <w:szCs w:val="24"/>
          <w:lang w:val="en-GB"/>
        </w:rPr>
        <w:t>As a result</w:t>
      </w:r>
      <w:r w:rsidR="005C7F0A">
        <w:rPr>
          <w:sz w:val="24"/>
          <w:szCs w:val="24"/>
          <w:lang w:val="en-GB"/>
        </w:rPr>
        <w:t>,</w:t>
      </w:r>
      <w:r>
        <w:rPr>
          <w:sz w:val="24"/>
          <w:szCs w:val="24"/>
          <w:lang w:val="en-GB"/>
        </w:rPr>
        <w:t xml:space="preserve"> the right to health of Swedish women and girls is not adequately protected from the </w:t>
      </w:r>
      <w:r w:rsidR="005C7F0A">
        <w:rPr>
          <w:sz w:val="24"/>
          <w:szCs w:val="24"/>
          <w:lang w:val="en-GB"/>
        </w:rPr>
        <w:t xml:space="preserve">predatory behaviours of </w:t>
      </w:r>
      <w:r>
        <w:rPr>
          <w:sz w:val="24"/>
          <w:szCs w:val="24"/>
          <w:lang w:val="en-GB"/>
        </w:rPr>
        <w:t xml:space="preserve">tobacco industry. </w:t>
      </w:r>
    </w:p>
    <w:p w14:paraId="5C01EB6F" w14:textId="3F404BFE" w:rsidR="00093D42" w:rsidRPr="009954C9" w:rsidRDefault="00093D42" w:rsidP="00093D42">
      <w:pPr>
        <w:rPr>
          <w:sz w:val="24"/>
          <w:szCs w:val="24"/>
          <w:lang w:val="en-GB"/>
        </w:rPr>
      </w:pPr>
    </w:p>
    <w:p w14:paraId="18BD42CC" w14:textId="53CD04F4" w:rsidR="00093D42" w:rsidRPr="009954C9" w:rsidRDefault="00093D42" w:rsidP="00093D42">
      <w:pPr>
        <w:rPr>
          <w:b/>
          <w:bCs/>
          <w:sz w:val="24"/>
          <w:szCs w:val="24"/>
          <w:lang w:val="en-GB"/>
        </w:rPr>
      </w:pPr>
      <w:r w:rsidRPr="009954C9">
        <w:rPr>
          <w:b/>
          <w:bCs/>
          <w:sz w:val="24"/>
          <w:szCs w:val="24"/>
          <w:lang w:val="en-GB"/>
        </w:rPr>
        <w:t xml:space="preserve">RELEVANT FACTS AND STATISTICS </w:t>
      </w:r>
    </w:p>
    <w:p w14:paraId="01DC890F" w14:textId="132751B9" w:rsidR="00B21C7C" w:rsidRPr="00315825" w:rsidRDefault="004C6861" w:rsidP="00062DE4">
      <w:pPr>
        <w:rPr>
          <w:bCs/>
          <w:sz w:val="24"/>
          <w:szCs w:val="24"/>
          <w:lang w:val="en-GB"/>
        </w:rPr>
      </w:pPr>
      <w:r>
        <w:rPr>
          <w:sz w:val="24"/>
          <w:szCs w:val="24"/>
          <w:lang w:val="en-GB"/>
        </w:rPr>
        <w:t>Smoking among women in</w:t>
      </w:r>
      <w:r w:rsidR="00804EB6" w:rsidRPr="009954C9">
        <w:rPr>
          <w:sz w:val="24"/>
          <w:szCs w:val="24"/>
          <w:lang w:val="en-GB"/>
        </w:rPr>
        <w:t xml:space="preserve"> Sweden</w:t>
      </w:r>
      <w:r>
        <w:rPr>
          <w:sz w:val="24"/>
          <w:szCs w:val="24"/>
          <w:lang w:val="en-GB"/>
        </w:rPr>
        <w:t xml:space="preserve"> peaked at around 30 percent</w:t>
      </w:r>
      <w:r w:rsidR="00804EB6" w:rsidRPr="009954C9">
        <w:rPr>
          <w:sz w:val="24"/>
          <w:szCs w:val="24"/>
          <w:lang w:val="en-GB"/>
        </w:rPr>
        <w:t xml:space="preserve"> </w:t>
      </w:r>
      <w:r>
        <w:rPr>
          <w:sz w:val="24"/>
          <w:szCs w:val="24"/>
          <w:lang w:val="en-GB"/>
        </w:rPr>
        <w:t xml:space="preserve">in the late 1970’s and has since declined </w:t>
      </w:r>
      <w:r w:rsidR="00FE1D6D">
        <w:rPr>
          <w:sz w:val="24"/>
          <w:szCs w:val="24"/>
          <w:lang w:val="en-GB"/>
        </w:rPr>
        <w:t>steadily</w:t>
      </w:r>
      <w:r>
        <w:rPr>
          <w:sz w:val="24"/>
          <w:szCs w:val="24"/>
          <w:lang w:val="en-GB"/>
        </w:rPr>
        <w:t xml:space="preserve"> to 7 percent in 2018. Occasional smoking is seen at the same level whereas smoke-free tobacco is used by</w:t>
      </w:r>
      <w:r w:rsidR="00804EB6" w:rsidRPr="009954C9">
        <w:rPr>
          <w:sz w:val="24"/>
          <w:szCs w:val="24"/>
          <w:lang w:val="en-GB"/>
        </w:rPr>
        <w:t xml:space="preserve"> </w:t>
      </w:r>
      <w:r w:rsidR="00FE1D6D">
        <w:rPr>
          <w:sz w:val="24"/>
          <w:szCs w:val="24"/>
          <w:lang w:val="en-GB"/>
        </w:rPr>
        <w:t>five percent of women</w:t>
      </w:r>
      <w:r w:rsidR="00FE1D6D" w:rsidRPr="00B21C7C">
        <w:rPr>
          <w:sz w:val="24"/>
          <w:szCs w:val="24"/>
          <w:lang w:val="en-GB"/>
        </w:rPr>
        <w:t xml:space="preserve">. </w:t>
      </w:r>
      <w:r w:rsidR="00FE1D6D" w:rsidRPr="00315825">
        <w:rPr>
          <w:bCs/>
          <w:sz w:val="24"/>
          <w:szCs w:val="24"/>
          <w:lang w:val="en-GB"/>
        </w:rPr>
        <w:t xml:space="preserve"> </w:t>
      </w:r>
      <w:r w:rsidR="00D31C5E" w:rsidRPr="00315825">
        <w:rPr>
          <w:bCs/>
          <w:sz w:val="24"/>
          <w:szCs w:val="24"/>
          <w:lang w:val="en-GB"/>
        </w:rPr>
        <w:t xml:space="preserve">While we welcome this decrease, </w:t>
      </w:r>
      <w:r w:rsidR="00BB374D" w:rsidRPr="00315825">
        <w:rPr>
          <w:bCs/>
          <w:sz w:val="24"/>
          <w:szCs w:val="24"/>
          <w:lang w:val="en-GB"/>
        </w:rPr>
        <w:t>we are concerned by the fact that the most vulnerable women in Sweden have not benefited from this smoking decrease</w:t>
      </w:r>
      <w:r w:rsidR="00B82927" w:rsidRPr="00315825">
        <w:rPr>
          <w:bCs/>
          <w:sz w:val="24"/>
          <w:szCs w:val="24"/>
          <w:lang w:val="en-GB"/>
        </w:rPr>
        <w:t>, particularly those in the lower socio economical strata</w:t>
      </w:r>
      <w:r w:rsidR="00BB374D" w:rsidRPr="00315825">
        <w:rPr>
          <w:bCs/>
          <w:sz w:val="24"/>
          <w:szCs w:val="24"/>
          <w:lang w:val="en-GB"/>
        </w:rPr>
        <w:t xml:space="preserve">.  </w:t>
      </w:r>
      <w:r w:rsidR="00B21C7C">
        <w:rPr>
          <w:bCs/>
          <w:sz w:val="24"/>
          <w:szCs w:val="24"/>
          <w:lang w:val="en-GB"/>
        </w:rPr>
        <w:t>Daily smoking in women without a high school degree is 14%, with a high school degree 9% and with an academic degree only 4% (The Public Health Agency of Sweden: 2018 national survey (in Swedish)).</w:t>
      </w:r>
    </w:p>
    <w:p w14:paraId="634A66BA" w14:textId="0482BE00" w:rsidR="00062DE4" w:rsidRPr="00315825" w:rsidRDefault="00B31004" w:rsidP="00062DE4">
      <w:pPr>
        <w:rPr>
          <w:bCs/>
        </w:rPr>
      </w:pPr>
      <w:r w:rsidRPr="00315825">
        <w:rPr>
          <w:bCs/>
          <w:sz w:val="24"/>
          <w:szCs w:val="24"/>
          <w:lang w:val="en-GB"/>
        </w:rPr>
        <w:t>There has been an increasing gap in life expectancy between high and low educated. In 200</w:t>
      </w:r>
      <w:r w:rsidR="00062DE4" w:rsidRPr="00315825">
        <w:rPr>
          <w:bCs/>
          <w:sz w:val="24"/>
          <w:szCs w:val="24"/>
          <w:lang w:val="en-GB"/>
        </w:rPr>
        <w:t>8</w:t>
      </w:r>
      <w:r w:rsidRPr="00315825">
        <w:rPr>
          <w:bCs/>
          <w:sz w:val="24"/>
          <w:szCs w:val="24"/>
          <w:lang w:val="en-GB"/>
        </w:rPr>
        <w:t xml:space="preserve"> this gap had increased for women and was attributed mainly to smoking</w:t>
      </w:r>
      <w:r w:rsidR="00062DE4" w:rsidRPr="00315825">
        <w:rPr>
          <w:bCs/>
          <w:sz w:val="24"/>
          <w:szCs w:val="24"/>
          <w:lang w:val="en-GB"/>
        </w:rPr>
        <w:t xml:space="preserve"> (32%) whereas among men smoking explained only 14%. (Ref: </w:t>
      </w:r>
      <w:proofErr w:type="spellStart"/>
      <w:r w:rsidR="00062DE4" w:rsidRPr="00315825">
        <w:rPr>
          <w:bCs/>
          <w:sz w:val="24"/>
          <w:szCs w:val="24"/>
          <w:lang w:val="en-GB"/>
        </w:rPr>
        <w:t>Östergren</w:t>
      </w:r>
      <w:proofErr w:type="spellEnd"/>
      <w:r w:rsidR="00062DE4" w:rsidRPr="00315825">
        <w:rPr>
          <w:bCs/>
          <w:sz w:val="24"/>
          <w:szCs w:val="24"/>
          <w:lang w:val="en-GB"/>
        </w:rPr>
        <w:t xml:space="preserve"> O, </w:t>
      </w:r>
      <w:proofErr w:type="spellStart"/>
      <w:r w:rsidR="00062DE4" w:rsidRPr="00315825">
        <w:rPr>
          <w:bCs/>
          <w:sz w:val="24"/>
          <w:szCs w:val="24"/>
          <w:lang w:val="en-GB"/>
        </w:rPr>
        <w:t>Martikainen</w:t>
      </w:r>
      <w:proofErr w:type="spellEnd"/>
      <w:r w:rsidR="00062DE4" w:rsidRPr="00315825">
        <w:rPr>
          <w:bCs/>
          <w:sz w:val="24"/>
          <w:szCs w:val="24"/>
          <w:lang w:val="en-GB"/>
        </w:rPr>
        <w:t xml:space="preserve"> P, Lundberg O. </w:t>
      </w:r>
      <w:r w:rsidR="00062DE4" w:rsidRPr="00315825">
        <w:rPr>
          <w:bCs/>
          <w:lang w:val="en-US"/>
        </w:rPr>
        <w:t xml:space="preserve">The </w:t>
      </w:r>
      <w:r w:rsidR="00062DE4" w:rsidRPr="00315825">
        <w:rPr>
          <w:bCs/>
          <w:lang w:val="en-US"/>
        </w:rPr>
        <w:lastRenderedPageBreak/>
        <w:t xml:space="preserve">contribution of alcohol consumption and smoking to educational inequalities in life expectancy among Swedish men and women during 1991–2008. </w:t>
      </w:r>
      <w:r w:rsidR="00062DE4" w:rsidRPr="00315825">
        <w:rPr>
          <w:bCs/>
        </w:rPr>
        <w:t>Int J Public Health (2018) 63:41–48</w:t>
      </w:r>
      <w:r w:rsidR="00945159" w:rsidRPr="00315825">
        <w:rPr>
          <w:bCs/>
        </w:rPr>
        <w:t>)</w:t>
      </w:r>
      <w:r w:rsidR="00062DE4" w:rsidRPr="00315825">
        <w:rPr>
          <w:bCs/>
        </w:rPr>
        <w:t xml:space="preserve"> </w:t>
      </w:r>
    </w:p>
    <w:p w14:paraId="5A041976" w14:textId="4B0862AA" w:rsidR="005962AB" w:rsidRPr="00B77C05" w:rsidRDefault="00062DE4" w:rsidP="00093D42">
      <w:pPr>
        <w:rPr>
          <w:i/>
          <w:sz w:val="24"/>
          <w:szCs w:val="24"/>
          <w:u w:val="single"/>
          <w:lang w:val="en-GB"/>
        </w:rPr>
      </w:pPr>
      <w:r w:rsidRPr="00315825">
        <w:rPr>
          <w:bCs/>
          <w:lang w:val="en-US"/>
        </w:rPr>
        <w:t xml:space="preserve"> </w:t>
      </w:r>
      <w:r w:rsidR="00315825" w:rsidRPr="00315825">
        <w:rPr>
          <w:bCs/>
          <w:lang w:val="en-US"/>
        </w:rPr>
        <w:t>12% of girls in 9</w:t>
      </w:r>
      <w:r w:rsidR="00315825" w:rsidRPr="00315825">
        <w:rPr>
          <w:bCs/>
          <w:vertAlign w:val="superscript"/>
          <w:lang w:val="en-US"/>
        </w:rPr>
        <w:t>th</w:t>
      </w:r>
      <w:r w:rsidR="00315825" w:rsidRPr="00315825">
        <w:rPr>
          <w:bCs/>
          <w:lang w:val="en-US"/>
        </w:rPr>
        <w:t xml:space="preserve"> grade smoke compared to 8% of boys</w:t>
      </w:r>
      <w:r w:rsidRPr="00315825">
        <w:rPr>
          <w:bCs/>
          <w:lang w:val="en-US"/>
        </w:rPr>
        <w:t xml:space="preserve"> </w:t>
      </w:r>
      <w:r w:rsidR="00315825" w:rsidRPr="00315825">
        <w:rPr>
          <w:bCs/>
          <w:lang w:val="en-US"/>
        </w:rPr>
        <w:t>(CAN 2019 in Swedish).</w:t>
      </w:r>
    </w:p>
    <w:p w14:paraId="72B61207" w14:textId="446162BC" w:rsidR="00093D42" w:rsidRPr="004511A8" w:rsidRDefault="00093D42" w:rsidP="00093D42">
      <w:pPr>
        <w:rPr>
          <w:b/>
          <w:bCs/>
          <w:i/>
          <w:iCs/>
          <w:sz w:val="24"/>
          <w:szCs w:val="24"/>
          <w:lang w:val="en-GB"/>
        </w:rPr>
      </w:pPr>
      <w:r w:rsidRPr="009954C9">
        <w:rPr>
          <w:sz w:val="24"/>
          <w:szCs w:val="24"/>
          <w:lang w:val="en-GB"/>
        </w:rPr>
        <w:t xml:space="preserve">Women and girls are also exposed to second hand smoke (SHS), both at home and in public places, including work places. </w:t>
      </w:r>
      <w:r w:rsidR="00E15D2E">
        <w:rPr>
          <w:sz w:val="24"/>
          <w:szCs w:val="24"/>
          <w:lang w:val="en-GB"/>
        </w:rPr>
        <w:t xml:space="preserve"> In the period 2011-2014 16% of women and 19% of men reported exposure to environmental tobacco smoke. (The Public Health Agency of Sweden: 2018 national survey (in Swedish)).</w:t>
      </w:r>
      <w:r w:rsidR="00CC4BAC">
        <w:rPr>
          <w:sz w:val="24"/>
          <w:szCs w:val="24"/>
          <w:lang w:val="en-GB"/>
        </w:rPr>
        <w:t xml:space="preserve"> </w:t>
      </w:r>
    </w:p>
    <w:p w14:paraId="06E52E4A" w14:textId="48B9238D" w:rsidR="004020B8" w:rsidRDefault="00CC4BAC" w:rsidP="005962AB">
      <w:pPr>
        <w:rPr>
          <w:sz w:val="24"/>
          <w:szCs w:val="24"/>
          <w:lang w:val="en-GB"/>
        </w:rPr>
      </w:pPr>
      <w:r>
        <w:rPr>
          <w:sz w:val="24"/>
          <w:szCs w:val="24"/>
          <w:lang w:val="en-GB"/>
        </w:rPr>
        <w:t xml:space="preserve">During a long term project </w:t>
      </w:r>
      <w:r w:rsidR="00C15E86">
        <w:rPr>
          <w:sz w:val="24"/>
          <w:szCs w:val="24"/>
          <w:lang w:val="en-GB"/>
        </w:rPr>
        <w:t>1995-2010 “</w:t>
      </w:r>
      <w:proofErr w:type="spellStart"/>
      <w:r w:rsidR="00C15E86">
        <w:rPr>
          <w:sz w:val="24"/>
          <w:szCs w:val="24"/>
          <w:lang w:val="en-GB"/>
        </w:rPr>
        <w:t>Smokefree</w:t>
      </w:r>
      <w:proofErr w:type="spellEnd"/>
      <w:r w:rsidR="00C15E86">
        <w:rPr>
          <w:sz w:val="24"/>
          <w:szCs w:val="24"/>
          <w:lang w:val="en-GB"/>
        </w:rPr>
        <w:t xml:space="preserve"> pregnancy” – also invol</w:t>
      </w:r>
      <w:r w:rsidR="00D33B01">
        <w:rPr>
          <w:sz w:val="24"/>
          <w:szCs w:val="24"/>
          <w:lang w:val="en-GB"/>
        </w:rPr>
        <w:t>v</w:t>
      </w:r>
      <w:r w:rsidR="00C15E86">
        <w:rPr>
          <w:sz w:val="24"/>
          <w:szCs w:val="24"/>
          <w:lang w:val="en-GB"/>
        </w:rPr>
        <w:t>ing “expecting” husbands - smoking in pregnancy diminished from 25 to 5%</w:t>
      </w:r>
      <w:r w:rsidR="00D33B01">
        <w:rPr>
          <w:sz w:val="24"/>
          <w:szCs w:val="24"/>
          <w:lang w:val="en-GB"/>
        </w:rPr>
        <w:t>. T</w:t>
      </w:r>
      <w:r>
        <w:rPr>
          <w:sz w:val="24"/>
          <w:szCs w:val="24"/>
          <w:lang w:val="en-GB"/>
        </w:rPr>
        <w:t>oday a</w:t>
      </w:r>
      <w:r w:rsidR="005962AB" w:rsidRPr="009954C9">
        <w:rPr>
          <w:sz w:val="24"/>
          <w:szCs w:val="24"/>
          <w:lang w:val="en-GB"/>
        </w:rPr>
        <w:t xml:space="preserve">pproximately </w:t>
      </w:r>
      <w:r w:rsidR="00D33B01">
        <w:rPr>
          <w:sz w:val="24"/>
          <w:szCs w:val="24"/>
          <w:lang w:val="en-GB"/>
        </w:rPr>
        <w:t>5</w:t>
      </w:r>
      <w:r w:rsidR="00C300E2">
        <w:rPr>
          <w:sz w:val="24"/>
          <w:szCs w:val="24"/>
          <w:lang w:val="en-GB"/>
        </w:rPr>
        <w:t xml:space="preserve"> </w:t>
      </w:r>
      <w:r w:rsidR="005962AB" w:rsidRPr="009954C9">
        <w:rPr>
          <w:sz w:val="24"/>
          <w:szCs w:val="24"/>
          <w:lang w:val="en-GB"/>
        </w:rPr>
        <w:t>% of Swedish women smoke during pregnancy</w:t>
      </w:r>
      <w:r w:rsidR="005962AB">
        <w:rPr>
          <w:sz w:val="24"/>
          <w:szCs w:val="24"/>
          <w:lang w:val="en-GB"/>
        </w:rPr>
        <w:t>,</w:t>
      </w:r>
      <w:r w:rsidR="005962AB" w:rsidRPr="009954C9">
        <w:rPr>
          <w:sz w:val="24"/>
          <w:szCs w:val="24"/>
          <w:lang w:val="en-GB"/>
        </w:rPr>
        <w:t xml:space="preserve"> a cause of preterm delivery and impaired f</w:t>
      </w:r>
      <w:r w:rsidR="00B15F1D">
        <w:rPr>
          <w:sz w:val="24"/>
          <w:szCs w:val="24"/>
          <w:lang w:val="en-GB"/>
        </w:rPr>
        <w:t>o</w:t>
      </w:r>
      <w:r w:rsidR="005962AB" w:rsidRPr="009954C9">
        <w:rPr>
          <w:sz w:val="24"/>
          <w:szCs w:val="24"/>
          <w:lang w:val="en-GB"/>
        </w:rPr>
        <w:t xml:space="preserve">etal growth. According to epidemiological estimates, pregnant women who smoke have almost double the risk of low birth weight and three times the risk of premature birth </w:t>
      </w:r>
      <w:r w:rsidR="00B55C57">
        <w:rPr>
          <w:sz w:val="24"/>
          <w:szCs w:val="24"/>
          <w:lang w:val="en-GB"/>
        </w:rPr>
        <w:t>compared to</w:t>
      </w:r>
      <w:r w:rsidR="005962AB" w:rsidRPr="009954C9">
        <w:rPr>
          <w:sz w:val="24"/>
          <w:szCs w:val="24"/>
          <w:lang w:val="en-GB"/>
        </w:rPr>
        <w:t xml:space="preserve"> pregnant women who do not smoke. </w:t>
      </w:r>
    </w:p>
    <w:p w14:paraId="4DBC3D57" w14:textId="444ED809" w:rsidR="00D33B01" w:rsidRDefault="00B55C57" w:rsidP="005962AB">
      <w:pPr>
        <w:rPr>
          <w:bCs/>
          <w:iCs/>
          <w:sz w:val="24"/>
          <w:szCs w:val="24"/>
          <w:lang w:val="en-GB"/>
        </w:rPr>
      </w:pPr>
      <w:r>
        <w:rPr>
          <w:sz w:val="24"/>
          <w:szCs w:val="24"/>
          <w:lang w:val="en-GB"/>
        </w:rPr>
        <w:t>S</w:t>
      </w:r>
      <w:r w:rsidR="005962AB" w:rsidRPr="009954C9">
        <w:rPr>
          <w:sz w:val="24"/>
          <w:szCs w:val="24"/>
          <w:lang w:val="en-GB"/>
        </w:rPr>
        <w:t xml:space="preserve">nus use by pregnant women is </w:t>
      </w:r>
      <w:r>
        <w:rPr>
          <w:sz w:val="24"/>
          <w:szCs w:val="24"/>
          <w:lang w:val="en-GB"/>
        </w:rPr>
        <w:t xml:space="preserve">also </w:t>
      </w:r>
      <w:r w:rsidR="005962AB" w:rsidRPr="009954C9">
        <w:rPr>
          <w:sz w:val="24"/>
          <w:szCs w:val="24"/>
          <w:lang w:val="en-GB"/>
        </w:rPr>
        <w:t xml:space="preserve">associated with increased </w:t>
      </w:r>
      <w:r w:rsidR="005962AB" w:rsidRPr="00951FE9">
        <w:rPr>
          <w:sz w:val="24"/>
          <w:szCs w:val="24"/>
          <w:lang w:val="en-GB"/>
        </w:rPr>
        <w:t>risk</w:t>
      </w:r>
      <w:r w:rsidR="009B7DFD" w:rsidRPr="00951FE9">
        <w:rPr>
          <w:sz w:val="24"/>
          <w:szCs w:val="24"/>
          <w:lang w:val="en-GB"/>
        </w:rPr>
        <w:t>s</w:t>
      </w:r>
      <w:r w:rsidRPr="00951FE9">
        <w:rPr>
          <w:sz w:val="24"/>
          <w:szCs w:val="24"/>
          <w:lang w:val="en-GB"/>
        </w:rPr>
        <w:t>.</w:t>
      </w:r>
      <w:r w:rsidRPr="004020B8">
        <w:rPr>
          <w:b/>
          <w:sz w:val="24"/>
          <w:szCs w:val="24"/>
          <w:lang w:val="en-GB"/>
        </w:rPr>
        <w:t xml:space="preserve"> </w:t>
      </w:r>
      <w:r w:rsidRPr="0060297D">
        <w:rPr>
          <w:sz w:val="24"/>
          <w:szCs w:val="24"/>
          <w:lang w:val="en-GB"/>
        </w:rPr>
        <w:t>Follow up of 5-6</w:t>
      </w:r>
      <w:r w:rsidR="005962AB" w:rsidRPr="0060297D">
        <w:rPr>
          <w:sz w:val="24"/>
          <w:szCs w:val="24"/>
          <w:lang w:val="en-GB"/>
        </w:rPr>
        <w:t xml:space="preserve"> </w:t>
      </w:r>
      <w:r w:rsidRPr="0060297D">
        <w:rPr>
          <w:sz w:val="24"/>
          <w:szCs w:val="24"/>
          <w:lang w:val="en-GB"/>
        </w:rPr>
        <w:t>year old children exposed to snus during pregnancy showed</w:t>
      </w:r>
      <w:r w:rsidR="004020B8" w:rsidRPr="0060297D">
        <w:rPr>
          <w:sz w:val="24"/>
          <w:szCs w:val="24"/>
          <w:lang w:val="en-GB"/>
        </w:rPr>
        <w:t xml:space="preserve"> higher systolic blood pressure, heart rate variability and stiffer arterial walls than tobacco-free controls</w:t>
      </w:r>
      <w:r w:rsidR="004020B8">
        <w:rPr>
          <w:b/>
          <w:sz w:val="24"/>
          <w:szCs w:val="24"/>
          <w:lang w:val="en-GB"/>
        </w:rPr>
        <w:t>. “</w:t>
      </w:r>
      <w:r w:rsidR="005962AB" w:rsidRPr="0060297D">
        <w:rPr>
          <w:bCs/>
          <w:iCs/>
          <w:sz w:val="24"/>
          <w:szCs w:val="24"/>
          <w:lang w:val="en-GB"/>
        </w:rPr>
        <w:t>In conclusion, several long-lasting associations with prenatal snus</w:t>
      </w:r>
      <w:r w:rsidR="004020B8" w:rsidRPr="0060297D">
        <w:rPr>
          <w:bCs/>
          <w:iCs/>
          <w:sz w:val="24"/>
          <w:szCs w:val="24"/>
          <w:lang w:val="en-GB"/>
        </w:rPr>
        <w:t xml:space="preserve"> </w:t>
      </w:r>
      <w:r w:rsidR="005962AB" w:rsidRPr="0060297D">
        <w:rPr>
          <w:bCs/>
          <w:iCs/>
          <w:sz w:val="24"/>
          <w:szCs w:val="24"/>
          <w:lang w:val="en-GB"/>
        </w:rPr>
        <w:t>exposure were discovered, indicating a prenatal programming of the cardiovascular function.</w:t>
      </w:r>
      <w:r w:rsidR="004020B8" w:rsidRPr="0060297D">
        <w:rPr>
          <w:bCs/>
          <w:iCs/>
          <w:sz w:val="24"/>
          <w:szCs w:val="24"/>
          <w:lang w:val="en-GB"/>
        </w:rPr>
        <w:t xml:space="preserve"> Pregnant women should be recommended to abstain from all tobacco- and nicotine</w:t>
      </w:r>
      <w:r w:rsidR="0060297D" w:rsidRPr="0060297D">
        <w:rPr>
          <w:bCs/>
          <w:iCs/>
          <w:sz w:val="24"/>
          <w:szCs w:val="24"/>
          <w:lang w:val="en-GB"/>
        </w:rPr>
        <w:t>-</w:t>
      </w:r>
      <w:r w:rsidR="004020B8" w:rsidRPr="0060297D">
        <w:rPr>
          <w:bCs/>
          <w:iCs/>
          <w:sz w:val="24"/>
          <w:szCs w:val="24"/>
          <w:lang w:val="en-GB"/>
        </w:rPr>
        <w:t>containing products during the entire pregnancy”.</w:t>
      </w:r>
      <w:r w:rsidR="00925572">
        <w:rPr>
          <w:bCs/>
          <w:iCs/>
          <w:sz w:val="24"/>
          <w:szCs w:val="24"/>
          <w:lang w:val="en-GB"/>
        </w:rPr>
        <w:t xml:space="preserve"> </w:t>
      </w:r>
      <w:r w:rsidR="004020B8" w:rsidRPr="0060297D">
        <w:rPr>
          <w:bCs/>
          <w:iCs/>
          <w:sz w:val="24"/>
          <w:szCs w:val="24"/>
          <w:lang w:val="en-GB"/>
        </w:rPr>
        <w:t>(</w:t>
      </w:r>
      <w:proofErr w:type="spellStart"/>
      <w:r w:rsidR="004020B8" w:rsidRPr="0060297D">
        <w:rPr>
          <w:bCs/>
          <w:iCs/>
          <w:sz w:val="24"/>
          <w:szCs w:val="24"/>
          <w:lang w:val="en-GB"/>
        </w:rPr>
        <w:t>Nordenstam</w:t>
      </w:r>
      <w:proofErr w:type="spellEnd"/>
      <w:r w:rsidR="00677116">
        <w:rPr>
          <w:bCs/>
          <w:iCs/>
          <w:sz w:val="24"/>
          <w:szCs w:val="24"/>
          <w:lang w:val="en-GB"/>
        </w:rPr>
        <w:t xml:space="preserve"> F, </w:t>
      </w:r>
      <w:r w:rsidR="00D33B01">
        <w:rPr>
          <w:bCs/>
          <w:iCs/>
          <w:sz w:val="24"/>
          <w:szCs w:val="24"/>
          <w:lang w:val="en-GB"/>
        </w:rPr>
        <w:t>Perinatal snus exposure and cardiovascular fu</w:t>
      </w:r>
      <w:r w:rsidR="000750C3">
        <w:rPr>
          <w:bCs/>
          <w:iCs/>
          <w:sz w:val="24"/>
          <w:szCs w:val="24"/>
          <w:lang w:val="en-GB"/>
        </w:rPr>
        <w:t>n</w:t>
      </w:r>
      <w:r w:rsidR="00D33B01">
        <w:rPr>
          <w:bCs/>
          <w:iCs/>
          <w:sz w:val="24"/>
          <w:szCs w:val="24"/>
          <w:lang w:val="en-GB"/>
        </w:rPr>
        <w:t>ction in the child</w:t>
      </w:r>
      <w:r w:rsidR="00677116">
        <w:rPr>
          <w:bCs/>
          <w:iCs/>
          <w:sz w:val="24"/>
          <w:szCs w:val="24"/>
          <w:lang w:val="en-GB"/>
        </w:rPr>
        <w:t>.</w:t>
      </w:r>
      <w:r w:rsidR="00D33B01">
        <w:rPr>
          <w:bCs/>
          <w:iCs/>
          <w:sz w:val="24"/>
          <w:szCs w:val="24"/>
          <w:lang w:val="en-GB"/>
        </w:rPr>
        <w:t xml:space="preserve"> PhD thesis, Karolinska </w:t>
      </w:r>
      <w:proofErr w:type="spellStart"/>
      <w:r w:rsidR="00D33B01">
        <w:rPr>
          <w:bCs/>
          <w:iCs/>
          <w:sz w:val="24"/>
          <w:szCs w:val="24"/>
          <w:lang w:val="en-GB"/>
        </w:rPr>
        <w:t>Institutet</w:t>
      </w:r>
      <w:proofErr w:type="spellEnd"/>
      <w:r w:rsidR="00D33B01">
        <w:rPr>
          <w:bCs/>
          <w:iCs/>
          <w:sz w:val="24"/>
          <w:szCs w:val="24"/>
          <w:lang w:val="en-GB"/>
        </w:rPr>
        <w:t xml:space="preserve"> 2019).</w:t>
      </w:r>
    </w:p>
    <w:p w14:paraId="417E902C" w14:textId="440DC83C" w:rsidR="005962AB" w:rsidRPr="0060297D" w:rsidRDefault="009B7DFD" w:rsidP="005962AB">
      <w:pPr>
        <w:rPr>
          <w:bCs/>
          <w:iCs/>
          <w:sz w:val="24"/>
          <w:szCs w:val="24"/>
          <w:lang w:val="en-GB"/>
        </w:rPr>
      </w:pPr>
      <w:r>
        <w:rPr>
          <w:bCs/>
          <w:iCs/>
          <w:sz w:val="24"/>
          <w:szCs w:val="24"/>
          <w:lang w:val="en-GB"/>
        </w:rPr>
        <w:t>It’s obvious that more attention should be directed to this passive nicotine exposure</w:t>
      </w:r>
      <w:r w:rsidR="00925572">
        <w:rPr>
          <w:bCs/>
          <w:iCs/>
          <w:sz w:val="24"/>
          <w:szCs w:val="24"/>
          <w:lang w:val="en-GB"/>
        </w:rPr>
        <w:t xml:space="preserve"> of foetuses</w:t>
      </w:r>
      <w:r>
        <w:rPr>
          <w:bCs/>
          <w:iCs/>
          <w:sz w:val="24"/>
          <w:szCs w:val="24"/>
          <w:lang w:val="en-GB"/>
        </w:rPr>
        <w:t xml:space="preserve"> in smoking and snus using mothers. The “complacency” after the successful “</w:t>
      </w:r>
      <w:proofErr w:type="spellStart"/>
      <w:r>
        <w:rPr>
          <w:bCs/>
          <w:iCs/>
          <w:sz w:val="24"/>
          <w:szCs w:val="24"/>
          <w:lang w:val="en-GB"/>
        </w:rPr>
        <w:t>Smokefree</w:t>
      </w:r>
      <w:proofErr w:type="spellEnd"/>
      <w:r>
        <w:rPr>
          <w:bCs/>
          <w:iCs/>
          <w:sz w:val="24"/>
          <w:szCs w:val="24"/>
          <w:lang w:val="en-GB"/>
        </w:rPr>
        <w:t xml:space="preserve"> pregnancy”</w:t>
      </w:r>
      <w:r w:rsidR="004020B8" w:rsidRPr="0060297D">
        <w:rPr>
          <w:bCs/>
          <w:iCs/>
          <w:sz w:val="24"/>
          <w:szCs w:val="24"/>
          <w:lang w:val="en-GB"/>
        </w:rPr>
        <w:t xml:space="preserve"> </w:t>
      </w:r>
      <w:r>
        <w:rPr>
          <w:bCs/>
          <w:iCs/>
          <w:sz w:val="24"/>
          <w:szCs w:val="24"/>
          <w:lang w:val="en-GB"/>
        </w:rPr>
        <w:t>project mentioned above should be challenged!</w:t>
      </w:r>
    </w:p>
    <w:p w14:paraId="3391FCB8" w14:textId="586FBE4E" w:rsidR="00093D42" w:rsidRPr="009954C9" w:rsidRDefault="00093D42" w:rsidP="00093D42">
      <w:pPr>
        <w:rPr>
          <w:sz w:val="24"/>
          <w:szCs w:val="24"/>
          <w:lang w:val="en-GB"/>
        </w:rPr>
      </w:pPr>
      <w:r w:rsidRPr="009954C9">
        <w:rPr>
          <w:sz w:val="24"/>
          <w:szCs w:val="24"/>
          <w:lang w:val="en-GB"/>
        </w:rPr>
        <w:t xml:space="preserve">The economic cost of smoking in </w:t>
      </w:r>
      <w:r w:rsidR="00DD6B28" w:rsidRPr="009954C9">
        <w:rPr>
          <w:sz w:val="24"/>
          <w:szCs w:val="24"/>
          <w:lang w:val="en-GB"/>
        </w:rPr>
        <w:t xml:space="preserve">Sweden </w:t>
      </w:r>
      <w:r w:rsidR="002703E0">
        <w:rPr>
          <w:sz w:val="24"/>
          <w:szCs w:val="24"/>
          <w:lang w:val="en-GB"/>
        </w:rPr>
        <w:t>is estimated</w:t>
      </w:r>
      <w:r w:rsidRPr="009954C9">
        <w:rPr>
          <w:sz w:val="24"/>
          <w:szCs w:val="24"/>
          <w:lang w:val="en-GB"/>
        </w:rPr>
        <w:t xml:space="preserve"> to at least</w:t>
      </w:r>
      <w:r w:rsidR="001C44A8" w:rsidRPr="009954C9">
        <w:rPr>
          <w:sz w:val="24"/>
          <w:szCs w:val="24"/>
          <w:lang w:val="en-GB"/>
        </w:rPr>
        <w:t xml:space="preserve"> 31 billion</w:t>
      </w:r>
      <w:r w:rsidR="00DD6B28" w:rsidRPr="009954C9">
        <w:rPr>
          <w:sz w:val="24"/>
          <w:szCs w:val="24"/>
          <w:lang w:val="en-GB"/>
        </w:rPr>
        <w:t xml:space="preserve"> SEK</w:t>
      </w:r>
      <w:r w:rsidR="00FA072D" w:rsidRPr="009954C9">
        <w:rPr>
          <w:sz w:val="24"/>
          <w:szCs w:val="24"/>
          <w:lang w:val="en-GB"/>
        </w:rPr>
        <w:t xml:space="preserve"> (roughly 3</w:t>
      </w:r>
      <w:r w:rsidR="00677116">
        <w:rPr>
          <w:sz w:val="24"/>
          <w:szCs w:val="24"/>
          <w:lang w:val="en-GB"/>
        </w:rPr>
        <w:t>.5</w:t>
      </w:r>
      <w:r w:rsidR="00FA072D" w:rsidRPr="009954C9">
        <w:rPr>
          <w:sz w:val="24"/>
          <w:szCs w:val="24"/>
          <w:lang w:val="en-GB"/>
        </w:rPr>
        <w:t xml:space="preserve"> billion US dollars</w:t>
      </w:r>
      <w:r w:rsidR="002703E0">
        <w:rPr>
          <w:sz w:val="24"/>
          <w:szCs w:val="24"/>
          <w:lang w:val="en-GB"/>
        </w:rPr>
        <w:t>)</w:t>
      </w:r>
      <w:r w:rsidR="006B7C56">
        <w:rPr>
          <w:sz w:val="24"/>
          <w:szCs w:val="24"/>
          <w:lang w:val="en-GB"/>
        </w:rPr>
        <w:t>.</w:t>
      </w:r>
      <w:r w:rsidR="00DD6B28" w:rsidRPr="009954C9">
        <w:rPr>
          <w:sz w:val="24"/>
          <w:szCs w:val="24"/>
          <w:lang w:val="en-GB"/>
        </w:rPr>
        <w:t xml:space="preserve"> </w:t>
      </w:r>
      <w:r w:rsidRPr="009954C9">
        <w:rPr>
          <w:sz w:val="24"/>
          <w:szCs w:val="24"/>
          <w:lang w:val="en-GB"/>
        </w:rPr>
        <w:t>This includes direct costs related to healthcare expenditures and indirect costs related to lost productivity</w:t>
      </w:r>
      <w:r w:rsidR="001C44A8" w:rsidRPr="009954C9">
        <w:rPr>
          <w:sz w:val="24"/>
          <w:szCs w:val="24"/>
          <w:lang w:val="en-GB"/>
        </w:rPr>
        <w:t xml:space="preserve"> and sick</w:t>
      </w:r>
      <w:r w:rsidR="00FA072D" w:rsidRPr="009954C9">
        <w:rPr>
          <w:sz w:val="24"/>
          <w:szCs w:val="24"/>
          <w:lang w:val="en-GB"/>
        </w:rPr>
        <w:t xml:space="preserve"> </w:t>
      </w:r>
      <w:r w:rsidR="001C44A8" w:rsidRPr="009954C9">
        <w:rPr>
          <w:sz w:val="24"/>
          <w:szCs w:val="24"/>
          <w:lang w:val="en-GB"/>
        </w:rPr>
        <w:t xml:space="preserve">leave </w:t>
      </w:r>
      <w:r w:rsidRPr="009954C9">
        <w:rPr>
          <w:sz w:val="24"/>
          <w:szCs w:val="24"/>
          <w:lang w:val="en-GB"/>
        </w:rPr>
        <w:t xml:space="preserve">due to </w:t>
      </w:r>
      <w:r w:rsidR="002703E0">
        <w:rPr>
          <w:sz w:val="24"/>
          <w:szCs w:val="24"/>
          <w:lang w:val="en-GB"/>
        </w:rPr>
        <w:t xml:space="preserve">morbidity and </w:t>
      </w:r>
      <w:r w:rsidRPr="009954C9">
        <w:rPr>
          <w:sz w:val="24"/>
          <w:szCs w:val="24"/>
          <w:lang w:val="en-GB"/>
        </w:rPr>
        <w:t>early mortality</w:t>
      </w:r>
      <w:r w:rsidR="00DD258F">
        <w:rPr>
          <w:sz w:val="24"/>
          <w:szCs w:val="24"/>
          <w:lang w:val="en-GB"/>
        </w:rPr>
        <w:t>.</w:t>
      </w:r>
      <w:r w:rsidRPr="009954C9">
        <w:rPr>
          <w:sz w:val="24"/>
          <w:szCs w:val="24"/>
          <w:lang w:val="en-GB"/>
        </w:rPr>
        <w:t xml:space="preserve"> </w:t>
      </w:r>
      <w:r w:rsidR="000750C3">
        <w:rPr>
          <w:sz w:val="24"/>
          <w:szCs w:val="24"/>
          <w:lang w:val="en-GB"/>
        </w:rPr>
        <w:t xml:space="preserve">However, </w:t>
      </w:r>
      <w:r w:rsidR="000750C3">
        <w:rPr>
          <w:sz w:val="24"/>
          <w:szCs w:val="24"/>
          <w:lang w:val="en-US"/>
        </w:rPr>
        <w:t xml:space="preserve">in a very detailed study the annual cost of smoking was estimated to be 13,9 </w:t>
      </w:r>
      <w:r w:rsidR="000750C3" w:rsidRPr="000750C3">
        <w:rPr>
          <w:sz w:val="24"/>
          <w:szCs w:val="24"/>
          <w:lang w:val="en-US"/>
        </w:rPr>
        <w:t xml:space="preserve">billion SEK for COPD alone. </w:t>
      </w:r>
      <w:r w:rsidR="000750C3">
        <w:rPr>
          <w:sz w:val="24"/>
          <w:szCs w:val="24"/>
          <w:lang w:val="en-US"/>
        </w:rPr>
        <w:t>(</w:t>
      </w:r>
      <w:r w:rsidR="000750C3" w:rsidRPr="000750C3">
        <w:rPr>
          <w:sz w:val="24"/>
          <w:szCs w:val="24"/>
          <w:lang w:val="en-US"/>
        </w:rPr>
        <w:t>REF Jan</w:t>
      </w:r>
      <w:r w:rsidR="000750C3" w:rsidRPr="000750C3">
        <w:rPr>
          <w:lang w:val="en-US"/>
        </w:rPr>
        <w:t xml:space="preserve">sson SA, Backman H, </w:t>
      </w:r>
      <w:proofErr w:type="spellStart"/>
      <w:r w:rsidR="000750C3" w:rsidRPr="000750C3">
        <w:rPr>
          <w:lang w:val="en-US"/>
        </w:rPr>
        <w:t>Stenling</w:t>
      </w:r>
      <w:proofErr w:type="spellEnd"/>
      <w:r w:rsidR="000750C3" w:rsidRPr="000750C3">
        <w:rPr>
          <w:lang w:val="en-US"/>
        </w:rPr>
        <w:t xml:space="preserve"> A, Lindberg A, </w:t>
      </w:r>
      <w:proofErr w:type="spellStart"/>
      <w:r w:rsidR="000750C3" w:rsidRPr="000750C3">
        <w:rPr>
          <w:lang w:val="en-US"/>
        </w:rPr>
        <w:t>Rönmark</w:t>
      </w:r>
      <w:proofErr w:type="spellEnd"/>
      <w:r w:rsidR="000750C3" w:rsidRPr="000750C3">
        <w:rPr>
          <w:lang w:val="en-US"/>
        </w:rPr>
        <w:t xml:space="preserve"> E, </w:t>
      </w:r>
      <w:proofErr w:type="spellStart"/>
      <w:r w:rsidR="000750C3" w:rsidRPr="000750C3">
        <w:rPr>
          <w:lang w:val="en-US"/>
        </w:rPr>
        <w:t>Lundbäck</w:t>
      </w:r>
      <w:proofErr w:type="spellEnd"/>
      <w:r w:rsidR="000750C3" w:rsidRPr="000750C3">
        <w:rPr>
          <w:lang w:val="en-US"/>
        </w:rPr>
        <w:t xml:space="preserve"> B. Health economic costs of COPD in Sweden by disease severity--has it changed during a ten years period? </w:t>
      </w:r>
      <w:r w:rsidR="000750C3" w:rsidRPr="000750C3">
        <w:t>Respir Med. 2013 Dec;107(12):1931-8</w:t>
      </w:r>
      <w:r w:rsidR="000750C3">
        <w:t>)</w:t>
      </w:r>
      <w:r w:rsidR="000750C3" w:rsidRPr="000750C3">
        <w:t xml:space="preserve">. </w:t>
      </w:r>
      <w:r w:rsidR="000750C3" w:rsidRPr="000750C3">
        <w:rPr>
          <w:iCs/>
          <w:lang w:val="en-US"/>
        </w:rPr>
        <w:t xml:space="preserve">The results point to a possible underestimation and it could be hypothesized that a global estimate of much higher costs like the study by Goodchild et al. could be closer to the true costs. An estimate based on that study could result in an annual cost of at least 75 billion SEK. </w:t>
      </w:r>
      <w:r w:rsidR="000750C3">
        <w:rPr>
          <w:iCs/>
          <w:lang w:val="en-US"/>
        </w:rPr>
        <w:t>(</w:t>
      </w:r>
      <w:r w:rsidR="000750C3" w:rsidRPr="000750C3">
        <w:rPr>
          <w:iCs/>
          <w:lang w:val="en-US"/>
        </w:rPr>
        <w:t xml:space="preserve">REF </w:t>
      </w:r>
      <w:r w:rsidR="000750C3" w:rsidRPr="000750C3">
        <w:rPr>
          <w:lang w:val="en-US"/>
        </w:rPr>
        <w:t xml:space="preserve">Goodchild M, Nargis N, </w:t>
      </w:r>
      <w:proofErr w:type="spellStart"/>
      <w:r w:rsidR="000750C3" w:rsidRPr="000750C3">
        <w:rPr>
          <w:lang w:val="en-US"/>
        </w:rPr>
        <w:t>Tursan</w:t>
      </w:r>
      <w:proofErr w:type="spellEnd"/>
      <w:r w:rsidR="000750C3" w:rsidRPr="000750C3">
        <w:rPr>
          <w:lang w:val="en-US"/>
        </w:rPr>
        <w:t xml:space="preserve"> </w:t>
      </w:r>
      <w:proofErr w:type="spellStart"/>
      <w:r w:rsidR="000750C3" w:rsidRPr="000750C3">
        <w:rPr>
          <w:lang w:val="en-US"/>
        </w:rPr>
        <w:t>d'Espaignet</w:t>
      </w:r>
      <w:proofErr w:type="spellEnd"/>
      <w:r w:rsidR="000750C3" w:rsidRPr="000750C3">
        <w:rPr>
          <w:lang w:val="en-US"/>
        </w:rPr>
        <w:t xml:space="preserve"> E. Global economic cost of smoking-attributable diseases. </w:t>
      </w:r>
      <w:r w:rsidR="000750C3" w:rsidRPr="000750C3">
        <w:t>Tob Control. 2018 Jan;27(1):58-64</w:t>
      </w:r>
      <w:r w:rsidR="000750C3">
        <w:t>).</w:t>
      </w:r>
      <w:r w:rsidR="000750C3" w:rsidRPr="000750C3">
        <w:rPr>
          <w:iCs/>
        </w:rPr>
        <w:t xml:space="preserve"> </w:t>
      </w:r>
    </w:p>
    <w:p w14:paraId="0298E3A2" w14:textId="7928947C" w:rsidR="00093D42" w:rsidRPr="009954C9" w:rsidRDefault="00093D42" w:rsidP="00093D42">
      <w:pPr>
        <w:rPr>
          <w:sz w:val="24"/>
          <w:szCs w:val="24"/>
          <w:lang w:val="en-GB"/>
        </w:rPr>
      </w:pPr>
      <w:r w:rsidRPr="009954C9">
        <w:rPr>
          <w:sz w:val="24"/>
          <w:szCs w:val="24"/>
          <w:lang w:val="en-GB"/>
        </w:rPr>
        <w:t xml:space="preserve">Tobacco use also negatively impacts sustainable development and the environment, both of which have obvious negative consequences of the right to health of women and girls.  </w:t>
      </w:r>
    </w:p>
    <w:p w14:paraId="72EBDD0A" w14:textId="58DE643C" w:rsidR="00093D42" w:rsidRPr="009954C9" w:rsidRDefault="00093D42" w:rsidP="00093D42">
      <w:pPr>
        <w:rPr>
          <w:sz w:val="24"/>
          <w:szCs w:val="24"/>
          <w:lang w:val="en-GB"/>
        </w:rPr>
      </w:pPr>
    </w:p>
    <w:p w14:paraId="5D8BD02D" w14:textId="02150AA3" w:rsidR="00093D42" w:rsidRPr="009954C9" w:rsidRDefault="00093D42" w:rsidP="00093D42">
      <w:pPr>
        <w:rPr>
          <w:sz w:val="24"/>
          <w:szCs w:val="24"/>
          <w:lang w:val="en-GB"/>
        </w:rPr>
      </w:pPr>
      <w:r w:rsidRPr="009954C9">
        <w:rPr>
          <w:sz w:val="24"/>
          <w:szCs w:val="24"/>
          <w:lang w:val="en-GB"/>
        </w:rPr>
        <w:t>Cigarette butts are the most commonly discarded pieces of waste worldwide.</w:t>
      </w:r>
      <w:r w:rsidR="00C3258E" w:rsidRPr="009954C9">
        <w:rPr>
          <w:sz w:val="24"/>
          <w:szCs w:val="24"/>
          <w:lang w:val="en-GB"/>
        </w:rPr>
        <w:t xml:space="preserve"> Every day 2,7 million cigarette butts </w:t>
      </w:r>
      <w:r w:rsidR="00197A4B">
        <w:rPr>
          <w:sz w:val="24"/>
          <w:szCs w:val="24"/>
          <w:lang w:val="en-GB"/>
        </w:rPr>
        <w:t xml:space="preserve">- not </w:t>
      </w:r>
      <w:r w:rsidR="00925572">
        <w:rPr>
          <w:sz w:val="24"/>
          <w:szCs w:val="24"/>
          <w:lang w:val="en-GB"/>
        </w:rPr>
        <w:t>biodegradable</w:t>
      </w:r>
      <w:r w:rsidR="00197A4B">
        <w:rPr>
          <w:sz w:val="24"/>
          <w:szCs w:val="24"/>
          <w:lang w:val="en-GB"/>
        </w:rPr>
        <w:t xml:space="preserve"> </w:t>
      </w:r>
      <w:r w:rsidR="00925572">
        <w:rPr>
          <w:sz w:val="24"/>
          <w:szCs w:val="24"/>
          <w:lang w:val="en-GB"/>
        </w:rPr>
        <w:t xml:space="preserve">– </w:t>
      </w:r>
      <w:r w:rsidR="00C3258E" w:rsidRPr="009954C9">
        <w:rPr>
          <w:sz w:val="24"/>
          <w:szCs w:val="24"/>
          <w:lang w:val="en-GB"/>
        </w:rPr>
        <w:t xml:space="preserve">are thrown into the </w:t>
      </w:r>
      <w:proofErr w:type="gramStart"/>
      <w:r w:rsidR="00C3258E" w:rsidRPr="009954C9">
        <w:rPr>
          <w:sz w:val="24"/>
          <w:szCs w:val="24"/>
          <w:lang w:val="en-GB"/>
        </w:rPr>
        <w:t>environment</w:t>
      </w:r>
      <w:r w:rsidRPr="009954C9">
        <w:rPr>
          <w:sz w:val="24"/>
          <w:szCs w:val="24"/>
          <w:lang w:val="en-GB"/>
        </w:rPr>
        <w:t xml:space="preserve">  and</w:t>
      </w:r>
      <w:proofErr w:type="gramEnd"/>
      <w:r w:rsidRPr="009954C9">
        <w:rPr>
          <w:sz w:val="24"/>
          <w:szCs w:val="24"/>
          <w:lang w:val="en-GB"/>
        </w:rPr>
        <w:t xml:space="preserve"> packs </w:t>
      </w:r>
      <w:r w:rsidRPr="009954C9">
        <w:rPr>
          <w:sz w:val="24"/>
          <w:szCs w:val="24"/>
          <w:lang w:val="en-GB"/>
        </w:rPr>
        <w:lastRenderedPageBreak/>
        <w:t xml:space="preserve">wind up as toxic trash in </w:t>
      </w:r>
      <w:r w:rsidR="00FA072D" w:rsidRPr="009954C9">
        <w:rPr>
          <w:sz w:val="24"/>
          <w:szCs w:val="24"/>
          <w:lang w:val="en-GB"/>
        </w:rPr>
        <w:t xml:space="preserve">Sweden </w:t>
      </w:r>
      <w:r w:rsidRPr="009954C9">
        <w:rPr>
          <w:sz w:val="24"/>
          <w:szCs w:val="24"/>
          <w:lang w:val="en-GB"/>
        </w:rPr>
        <w:t xml:space="preserve">each year. </w:t>
      </w:r>
      <w:r w:rsidR="00C3258E" w:rsidRPr="009954C9">
        <w:rPr>
          <w:sz w:val="24"/>
          <w:szCs w:val="24"/>
          <w:lang w:val="en-GB"/>
        </w:rPr>
        <w:t>Also 1 100 tonnes snus pouches are thrown into the environment</w:t>
      </w:r>
      <w:r w:rsidR="00677116">
        <w:rPr>
          <w:sz w:val="24"/>
          <w:szCs w:val="24"/>
          <w:lang w:val="en-GB"/>
        </w:rPr>
        <w:t>.</w:t>
      </w:r>
    </w:p>
    <w:p w14:paraId="57BE3ED0" w14:textId="77777777" w:rsidR="00093D42" w:rsidRPr="009954C9" w:rsidRDefault="00093D42" w:rsidP="00093D42">
      <w:pPr>
        <w:rPr>
          <w:sz w:val="24"/>
          <w:szCs w:val="24"/>
          <w:lang w:val="en-GB"/>
        </w:rPr>
      </w:pPr>
      <w:r w:rsidRPr="009954C9">
        <w:rPr>
          <w:sz w:val="24"/>
          <w:szCs w:val="24"/>
          <w:lang w:val="en-GB"/>
        </w:rPr>
        <w:t xml:space="preserve"> </w:t>
      </w:r>
    </w:p>
    <w:p w14:paraId="70E93CC3" w14:textId="2FCC7586" w:rsidR="00093D42" w:rsidRPr="009954C9" w:rsidRDefault="00093D42" w:rsidP="00093D42">
      <w:pPr>
        <w:rPr>
          <w:b/>
          <w:bCs/>
          <w:sz w:val="24"/>
          <w:szCs w:val="24"/>
        </w:rPr>
      </w:pPr>
      <w:r w:rsidRPr="009954C9">
        <w:rPr>
          <w:b/>
          <w:bCs/>
          <w:sz w:val="24"/>
          <w:szCs w:val="24"/>
        </w:rPr>
        <w:t xml:space="preserve">SPECIAL CONCERNS </w:t>
      </w:r>
    </w:p>
    <w:p w14:paraId="6F4E0FDC" w14:textId="18D54E4D" w:rsidR="00291AAF" w:rsidRPr="00951FE9" w:rsidRDefault="00353A99" w:rsidP="00093D42">
      <w:pPr>
        <w:rPr>
          <w:sz w:val="24"/>
          <w:szCs w:val="24"/>
          <w:lang w:val="en-GB"/>
        </w:rPr>
      </w:pPr>
      <w:r>
        <w:rPr>
          <w:sz w:val="24"/>
          <w:szCs w:val="24"/>
          <w:lang w:val="en-GB"/>
        </w:rPr>
        <w:t>F</w:t>
      </w:r>
      <w:r w:rsidR="00113878" w:rsidRPr="009954C9">
        <w:rPr>
          <w:sz w:val="24"/>
          <w:szCs w:val="24"/>
          <w:lang w:val="en-GB"/>
        </w:rPr>
        <w:t xml:space="preserve">rom being </w:t>
      </w:r>
      <w:r w:rsidR="002703E0">
        <w:rPr>
          <w:sz w:val="24"/>
          <w:szCs w:val="24"/>
          <w:lang w:val="en-GB"/>
        </w:rPr>
        <w:t>one of</w:t>
      </w:r>
      <w:r w:rsidR="00113878" w:rsidRPr="009954C9">
        <w:rPr>
          <w:sz w:val="24"/>
          <w:szCs w:val="24"/>
          <w:lang w:val="en-GB"/>
        </w:rPr>
        <w:t xml:space="preserve"> international leader</w:t>
      </w:r>
      <w:r w:rsidR="002703E0">
        <w:rPr>
          <w:sz w:val="24"/>
          <w:szCs w:val="24"/>
          <w:lang w:val="en-GB"/>
        </w:rPr>
        <w:t>s</w:t>
      </w:r>
      <w:r w:rsidR="00113878" w:rsidRPr="009954C9">
        <w:rPr>
          <w:sz w:val="24"/>
          <w:szCs w:val="24"/>
          <w:lang w:val="en-GB"/>
        </w:rPr>
        <w:t xml:space="preserve"> in tobacco control in the 1980´s Sweden has been slow </w:t>
      </w:r>
      <w:r w:rsidR="003510B4">
        <w:rPr>
          <w:sz w:val="24"/>
          <w:szCs w:val="24"/>
          <w:lang w:val="en-GB"/>
        </w:rPr>
        <w:t>when it comes to introducing a TAPS ban – tobacco advertising, promotion and sponsorship. Sweden still lack</w:t>
      </w:r>
      <w:r w:rsidR="0021481D">
        <w:rPr>
          <w:sz w:val="24"/>
          <w:szCs w:val="24"/>
          <w:lang w:val="en-GB"/>
        </w:rPr>
        <w:t>s</w:t>
      </w:r>
      <w:r w:rsidR="003510B4">
        <w:rPr>
          <w:sz w:val="24"/>
          <w:szCs w:val="24"/>
          <w:lang w:val="en-GB"/>
        </w:rPr>
        <w:t xml:space="preserve"> a display ban, still lack</w:t>
      </w:r>
      <w:r w:rsidR="0021481D">
        <w:rPr>
          <w:sz w:val="24"/>
          <w:szCs w:val="24"/>
          <w:lang w:val="en-GB"/>
        </w:rPr>
        <w:t>s</w:t>
      </w:r>
      <w:r w:rsidR="003510B4">
        <w:rPr>
          <w:sz w:val="24"/>
          <w:szCs w:val="24"/>
          <w:lang w:val="en-GB"/>
        </w:rPr>
        <w:t xml:space="preserve"> </w:t>
      </w:r>
      <w:r w:rsidR="0021481D">
        <w:rPr>
          <w:sz w:val="24"/>
          <w:szCs w:val="24"/>
          <w:lang w:val="en-GB"/>
        </w:rPr>
        <w:t>standardised</w:t>
      </w:r>
      <w:r w:rsidR="00113878" w:rsidRPr="009954C9">
        <w:rPr>
          <w:sz w:val="24"/>
          <w:szCs w:val="24"/>
          <w:lang w:val="en-GB"/>
        </w:rPr>
        <w:t xml:space="preserve"> plain packs. </w:t>
      </w:r>
      <w:r w:rsidR="002703E0">
        <w:rPr>
          <w:sz w:val="24"/>
          <w:szCs w:val="24"/>
          <w:lang w:val="en-GB"/>
        </w:rPr>
        <w:t>Another</w:t>
      </w:r>
      <w:r w:rsidR="00113878" w:rsidRPr="009954C9">
        <w:rPr>
          <w:sz w:val="24"/>
          <w:szCs w:val="24"/>
          <w:lang w:val="en-GB"/>
        </w:rPr>
        <w:t xml:space="preserve"> weak spot in Swedish tobacco control is</w:t>
      </w:r>
      <w:r w:rsidR="005069CF">
        <w:rPr>
          <w:sz w:val="24"/>
          <w:szCs w:val="24"/>
          <w:lang w:val="en-GB"/>
        </w:rPr>
        <w:t xml:space="preserve"> the failure to</w:t>
      </w:r>
      <w:r w:rsidR="00113878" w:rsidRPr="009954C9">
        <w:rPr>
          <w:sz w:val="24"/>
          <w:szCs w:val="24"/>
          <w:lang w:val="en-GB"/>
        </w:rPr>
        <w:t xml:space="preserve"> exclude the tobacco industry </w:t>
      </w:r>
      <w:r w:rsidR="002703E0">
        <w:rPr>
          <w:sz w:val="24"/>
          <w:szCs w:val="24"/>
          <w:lang w:val="en-GB"/>
        </w:rPr>
        <w:t xml:space="preserve">sufficiently </w:t>
      </w:r>
      <w:r w:rsidR="00113878" w:rsidRPr="009954C9">
        <w:rPr>
          <w:sz w:val="24"/>
          <w:szCs w:val="24"/>
          <w:lang w:val="en-GB"/>
        </w:rPr>
        <w:t>from tobacco control policy making</w:t>
      </w:r>
      <w:r w:rsidR="0021481D">
        <w:rPr>
          <w:sz w:val="24"/>
          <w:szCs w:val="24"/>
          <w:lang w:val="en-GB"/>
        </w:rPr>
        <w:t>,</w:t>
      </w:r>
      <w:r w:rsidR="00113878" w:rsidRPr="009954C9">
        <w:rPr>
          <w:sz w:val="24"/>
          <w:szCs w:val="24"/>
          <w:lang w:val="en-GB"/>
        </w:rPr>
        <w:t xml:space="preserve"> according to article 5.3 in the FCTC.</w:t>
      </w:r>
      <w:r w:rsidR="00291AAF">
        <w:rPr>
          <w:sz w:val="24"/>
          <w:szCs w:val="24"/>
          <w:lang w:val="en-GB"/>
        </w:rPr>
        <w:t xml:space="preserve"> An example of this legislative “weakness”: The snus manufacturers argue that their products are “safer” than conventional cigarettes – therefore snus products should not have to obey the same rules as cigarettes</w:t>
      </w:r>
      <w:r w:rsidR="00826092">
        <w:rPr>
          <w:sz w:val="24"/>
          <w:szCs w:val="24"/>
          <w:lang w:val="en-GB"/>
        </w:rPr>
        <w:t>. The result (so far) is: no display ban for any tobacco products.</w:t>
      </w:r>
      <w:r w:rsidR="005069CF">
        <w:rPr>
          <w:sz w:val="24"/>
          <w:szCs w:val="24"/>
          <w:lang w:val="en-GB"/>
        </w:rPr>
        <w:t xml:space="preserve"> </w:t>
      </w:r>
      <w:r w:rsidR="005069CF" w:rsidRPr="00951FE9">
        <w:rPr>
          <w:sz w:val="24"/>
          <w:szCs w:val="24"/>
          <w:lang w:val="en-GB"/>
        </w:rPr>
        <w:t>Snus manufacturers should not be permitted to influence public health measures.</w:t>
      </w:r>
    </w:p>
    <w:p w14:paraId="52750E4F" w14:textId="07EA2E3B" w:rsidR="00113878" w:rsidRPr="009954C9" w:rsidRDefault="002703E0" w:rsidP="00093D42">
      <w:pPr>
        <w:rPr>
          <w:sz w:val="24"/>
          <w:szCs w:val="24"/>
          <w:lang w:val="en-GB"/>
        </w:rPr>
      </w:pPr>
      <w:r>
        <w:rPr>
          <w:sz w:val="24"/>
          <w:szCs w:val="24"/>
          <w:lang w:val="en-GB"/>
        </w:rPr>
        <w:t xml:space="preserve">Smokeless tobacco products – snus – </w:t>
      </w:r>
      <w:r w:rsidR="005069CF">
        <w:rPr>
          <w:sz w:val="24"/>
          <w:szCs w:val="24"/>
          <w:lang w:val="en-GB"/>
        </w:rPr>
        <w:t xml:space="preserve">is of particular concern in Sweden. Snus </w:t>
      </w:r>
      <w:r>
        <w:rPr>
          <w:sz w:val="24"/>
          <w:szCs w:val="24"/>
          <w:lang w:val="en-GB"/>
        </w:rPr>
        <w:t>ha</w:t>
      </w:r>
      <w:r w:rsidR="005069CF">
        <w:rPr>
          <w:sz w:val="24"/>
          <w:szCs w:val="24"/>
          <w:lang w:val="en-GB"/>
        </w:rPr>
        <w:t>s</w:t>
      </w:r>
      <w:r>
        <w:rPr>
          <w:sz w:val="24"/>
          <w:szCs w:val="24"/>
          <w:lang w:val="en-GB"/>
        </w:rPr>
        <w:t xml:space="preserve"> been used by S</w:t>
      </w:r>
      <w:r w:rsidR="0005404B">
        <w:rPr>
          <w:sz w:val="24"/>
          <w:szCs w:val="24"/>
          <w:lang w:val="en-GB"/>
        </w:rPr>
        <w:t>w</w:t>
      </w:r>
      <w:r>
        <w:rPr>
          <w:sz w:val="24"/>
          <w:szCs w:val="24"/>
          <w:lang w:val="en-GB"/>
        </w:rPr>
        <w:t>edish men for centuries</w:t>
      </w:r>
      <w:r w:rsidR="0005404B">
        <w:rPr>
          <w:sz w:val="24"/>
          <w:szCs w:val="24"/>
          <w:lang w:val="en-GB"/>
        </w:rPr>
        <w:t>, today by 18 percent. For the past two decades “women friendly”</w:t>
      </w:r>
      <w:r w:rsidR="0060297D">
        <w:rPr>
          <w:sz w:val="24"/>
          <w:szCs w:val="24"/>
          <w:lang w:val="en-GB"/>
        </w:rPr>
        <w:t xml:space="preserve"> </w:t>
      </w:r>
      <w:r w:rsidR="0005404B">
        <w:rPr>
          <w:sz w:val="24"/>
          <w:szCs w:val="24"/>
          <w:lang w:val="en-GB"/>
        </w:rPr>
        <w:t>snus products have been introduced and attract today some 4-5 percent of women, mostly girls and young women.</w:t>
      </w:r>
    </w:p>
    <w:p w14:paraId="25C9DF6F" w14:textId="27829A8C" w:rsidR="00093D42" w:rsidRPr="009954C9" w:rsidRDefault="00BD78CA" w:rsidP="00093D42">
      <w:pPr>
        <w:rPr>
          <w:sz w:val="24"/>
          <w:szCs w:val="24"/>
          <w:lang w:val="en-GB"/>
        </w:rPr>
      </w:pPr>
      <w:r>
        <w:rPr>
          <w:sz w:val="24"/>
          <w:szCs w:val="24"/>
          <w:lang w:val="en-GB"/>
        </w:rPr>
        <w:t>In recent years the tobacco industry has realized that the conventional cigarette will no longer be accepted by the society due to its enormous damage to health and environment.  Nicotine products, extracted from the tobacco plant</w:t>
      </w:r>
      <w:r w:rsidR="00734536">
        <w:rPr>
          <w:sz w:val="24"/>
          <w:szCs w:val="24"/>
          <w:lang w:val="en-GB"/>
        </w:rPr>
        <w:t>,</w:t>
      </w:r>
      <w:r>
        <w:rPr>
          <w:sz w:val="24"/>
          <w:szCs w:val="24"/>
          <w:lang w:val="en-GB"/>
        </w:rPr>
        <w:t xml:space="preserve"> </w:t>
      </w:r>
      <w:r w:rsidR="00B63D68">
        <w:rPr>
          <w:sz w:val="24"/>
          <w:szCs w:val="24"/>
          <w:lang w:val="en-GB"/>
        </w:rPr>
        <w:t xml:space="preserve">are </w:t>
      </w:r>
      <w:r w:rsidR="009F2FD3">
        <w:rPr>
          <w:sz w:val="24"/>
          <w:szCs w:val="24"/>
          <w:lang w:val="en-GB"/>
        </w:rPr>
        <w:t>therefore</w:t>
      </w:r>
      <w:r w:rsidR="0060297D">
        <w:rPr>
          <w:sz w:val="24"/>
          <w:szCs w:val="24"/>
          <w:lang w:val="en-GB"/>
        </w:rPr>
        <w:t xml:space="preserve"> widely</w:t>
      </w:r>
      <w:r w:rsidR="009F2FD3">
        <w:rPr>
          <w:sz w:val="24"/>
          <w:szCs w:val="24"/>
          <w:lang w:val="en-GB"/>
        </w:rPr>
        <w:t xml:space="preserve"> </w:t>
      </w:r>
      <w:r w:rsidR="00B63D68">
        <w:rPr>
          <w:sz w:val="24"/>
          <w:szCs w:val="24"/>
          <w:lang w:val="en-GB"/>
        </w:rPr>
        <w:t>introduced</w:t>
      </w:r>
      <w:r w:rsidR="009F2FD3">
        <w:rPr>
          <w:sz w:val="24"/>
          <w:szCs w:val="24"/>
          <w:lang w:val="en-GB"/>
        </w:rPr>
        <w:t xml:space="preserve">. </w:t>
      </w:r>
      <w:r w:rsidR="009F2FD3" w:rsidRPr="00951FE9">
        <w:rPr>
          <w:sz w:val="24"/>
          <w:szCs w:val="24"/>
          <w:lang w:val="en-GB"/>
        </w:rPr>
        <w:t xml:space="preserve">Attractive </w:t>
      </w:r>
      <w:r w:rsidR="00B63D68">
        <w:rPr>
          <w:sz w:val="24"/>
          <w:szCs w:val="24"/>
          <w:lang w:val="en-GB"/>
        </w:rPr>
        <w:t>flavour</w:t>
      </w:r>
      <w:r w:rsidR="009F2FD3">
        <w:rPr>
          <w:sz w:val="24"/>
          <w:szCs w:val="24"/>
          <w:lang w:val="en-GB"/>
        </w:rPr>
        <w:t>s</w:t>
      </w:r>
      <w:r w:rsidR="00BB6726">
        <w:rPr>
          <w:sz w:val="24"/>
          <w:szCs w:val="24"/>
          <w:lang w:val="en-GB"/>
        </w:rPr>
        <w:t xml:space="preserve"> </w:t>
      </w:r>
      <w:r w:rsidR="009F2FD3">
        <w:rPr>
          <w:sz w:val="24"/>
          <w:szCs w:val="24"/>
          <w:lang w:val="en-GB"/>
        </w:rPr>
        <w:t>indicate that girls and young women are the main target groups, running a risk of developing a long term nicotine addiction.</w:t>
      </w:r>
      <w:r w:rsidR="001F14C6">
        <w:rPr>
          <w:sz w:val="24"/>
          <w:szCs w:val="24"/>
          <w:lang w:val="en-GB"/>
        </w:rPr>
        <w:t xml:space="preserve"> </w:t>
      </w:r>
      <w:r w:rsidR="00C55512">
        <w:rPr>
          <w:sz w:val="24"/>
          <w:szCs w:val="24"/>
          <w:lang w:val="en-GB"/>
        </w:rPr>
        <w:t>Aggressive marketing</w:t>
      </w:r>
      <w:r w:rsidR="00261C31">
        <w:rPr>
          <w:sz w:val="24"/>
          <w:szCs w:val="24"/>
          <w:lang w:val="en-GB"/>
        </w:rPr>
        <w:t xml:space="preserve"> during the last year has increased the proportion of girls having tested the so called “white snus” from 7 to 19%.  </w:t>
      </w:r>
      <w:r w:rsidR="001F14C6">
        <w:rPr>
          <w:sz w:val="24"/>
          <w:szCs w:val="24"/>
          <w:lang w:val="en-GB"/>
        </w:rPr>
        <w:t>Legislators have been slow to keep up with this development</w:t>
      </w:r>
      <w:r w:rsidR="0021481D">
        <w:rPr>
          <w:sz w:val="24"/>
          <w:szCs w:val="24"/>
          <w:lang w:val="en-GB"/>
        </w:rPr>
        <w:t>, partly due to the argument from the industry that these new products are “tobacco-free”</w:t>
      </w:r>
      <w:r w:rsidR="00826092">
        <w:rPr>
          <w:sz w:val="24"/>
          <w:szCs w:val="24"/>
          <w:lang w:val="en-GB"/>
        </w:rPr>
        <w:t xml:space="preserve"> and should therefore not be ruled by the tobacco law..</w:t>
      </w:r>
      <w:r w:rsidR="001F14C6">
        <w:rPr>
          <w:sz w:val="24"/>
          <w:szCs w:val="24"/>
          <w:lang w:val="en-GB"/>
        </w:rPr>
        <w:t>.</w:t>
      </w:r>
      <w:r w:rsidR="00951FE9">
        <w:rPr>
          <w:sz w:val="24"/>
          <w:szCs w:val="24"/>
          <w:lang w:val="en-GB"/>
        </w:rPr>
        <w:t xml:space="preserve"> Flavours in cigarettes are banned but - so far – not in snus, e-cigarettes or in the new nicotine products.</w:t>
      </w:r>
    </w:p>
    <w:p w14:paraId="37E3E6E1" w14:textId="7250F98D" w:rsidR="00093D42" w:rsidRPr="009954C9" w:rsidRDefault="00093D42" w:rsidP="00093D42">
      <w:pPr>
        <w:rPr>
          <w:sz w:val="24"/>
          <w:szCs w:val="24"/>
          <w:lang w:val="en-GB"/>
        </w:rPr>
      </w:pPr>
    </w:p>
    <w:p w14:paraId="5466B801" w14:textId="0F48AE3C" w:rsidR="004511A8" w:rsidRDefault="00093D42" w:rsidP="00093D42">
      <w:pPr>
        <w:rPr>
          <w:b/>
          <w:bCs/>
          <w:sz w:val="24"/>
          <w:szCs w:val="24"/>
          <w:lang w:val="en-GB"/>
        </w:rPr>
      </w:pPr>
      <w:r w:rsidRPr="009954C9">
        <w:rPr>
          <w:b/>
          <w:bCs/>
          <w:sz w:val="24"/>
          <w:szCs w:val="24"/>
          <w:lang w:val="en-GB"/>
        </w:rPr>
        <w:t xml:space="preserve">LEGAL OBLIGATIONS </w:t>
      </w:r>
    </w:p>
    <w:p w14:paraId="5BCA4B46" w14:textId="7F110587" w:rsidR="00CE6385" w:rsidRPr="009954C9" w:rsidRDefault="004F7A94" w:rsidP="00093D42">
      <w:pPr>
        <w:rPr>
          <w:sz w:val="24"/>
          <w:szCs w:val="24"/>
          <w:lang w:val="en-GB"/>
        </w:rPr>
      </w:pPr>
      <w:r w:rsidRPr="009954C9">
        <w:rPr>
          <w:sz w:val="24"/>
          <w:szCs w:val="24"/>
          <w:lang w:val="en-GB"/>
        </w:rPr>
        <w:t xml:space="preserve">Swedish democracy is founded of the free formation of opinion and on universal and equal liberty and dignity of the individual. </w:t>
      </w:r>
      <w:r w:rsidR="00CE6385" w:rsidRPr="009954C9">
        <w:rPr>
          <w:sz w:val="24"/>
          <w:szCs w:val="24"/>
          <w:lang w:val="en-GB"/>
        </w:rPr>
        <w:t xml:space="preserve">The instrument of Government in Sweden, one of the four fundamental laws </w:t>
      </w:r>
      <w:r w:rsidR="001F14C6">
        <w:rPr>
          <w:sz w:val="24"/>
          <w:szCs w:val="24"/>
          <w:lang w:val="en-GB"/>
        </w:rPr>
        <w:t>(</w:t>
      </w:r>
      <w:proofErr w:type="spellStart"/>
      <w:r w:rsidR="001F14C6">
        <w:rPr>
          <w:sz w:val="24"/>
          <w:szCs w:val="24"/>
          <w:lang w:val="en-GB"/>
        </w:rPr>
        <w:t>Regeringsformen</w:t>
      </w:r>
      <w:proofErr w:type="spellEnd"/>
      <w:r w:rsidR="001F14C6">
        <w:rPr>
          <w:sz w:val="24"/>
          <w:szCs w:val="24"/>
          <w:lang w:val="en-GB"/>
        </w:rPr>
        <w:t xml:space="preserve"> </w:t>
      </w:r>
      <w:r w:rsidR="00CE6385" w:rsidRPr="009954C9">
        <w:rPr>
          <w:sz w:val="24"/>
          <w:szCs w:val="24"/>
          <w:lang w:val="en-GB"/>
        </w:rPr>
        <w:t>chapter 1 art</w:t>
      </w:r>
      <w:r w:rsidRPr="009954C9">
        <w:rPr>
          <w:sz w:val="24"/>
          <w:szCs w:val="24"/>
          <w:lang w:val="en-GB"/>
        </w:rPr>
        <w:t>icle</w:t>
      </w:r>
      <w:r w:rsidR="00CE6385" w:rsidRPr="009954C9">
        <w:rPr>
          <w:sz w:val="24"/>
          <w:szCs w:val="24"/>
          <w:lang w:val="en-GB"/>
        </w:rPr>
        <w:t xml:space="preserve"> 2</w:t>
      </w:r>
      <w:r w:rsidR="001F14C6">
        <w:rPr>
          <w:sz w:val="24"/>
          <w:szCs w:val="24"/>
          <w:lang w:val="en-GB"/>
        </w:rPr>
        <w:t>)</w:t>
      </w:r>
      <w:r w:rsidR="00CE6385" w:rsidRPr="009954C9">
        <w:rPr>
          <w:sz w:val="24"/>
          <w:szCs w:val="24"/>
          <w:lang w:val="en-GB"/>
        </w:rPr>
        <w:t xml:space="preserve"> clearly states that favourable conditions for good health as well as the promotion of sustainable development shall be </w:t>
      </w:r>
      <w:r w:rsidRPr="009954C9">
        <w:rPr>
          <w:sz w:val="24"/>
          <w:szCs w:val="24"/>
          <w:lang w:val="en-GB"/>
        </w:rPr>
        <w:t>f</w:t>
      </w:r>
      <w:r w:rsidR="00CE6385" w:rsidRPr="009954C9">
        <w:rPr>
          <w:sz w:val="24"/>
          <w:szCs w:val="24"/>
          <w:lang w:val="en-GB"/>
        </w:rPr>
        <w:t xml:space="preserve">undamental aims </w:t>
      </w:r>
      <w:r w:rsidR="00533768" w:rsidRPr="009954C9">
        <w:rPr>
          <w:sz w:val="24"/>
          <w:szCs w:val="24"/>
          <w:lang w:val="en-GB"/>
        </w:rPr>
        <w:t>of public activity</w:t>
      </w:r>
      <w:r w:rsidR="00A66A61">
        <w:rPr>
          <w:sz w:val="24"/>
          <w:szCs w:val="24"/>
          <w:lang w:val="en-GB"/>
        </w:rPr>
        <w:t>.</w:t>
      </w:r>
    </w:p>
    <w:p w14:paraId="6631FA11" w14:textId="3DFC39DE" w:rsidR="00353A99" w:rsidRDefault="00195B0F" w:rsidP="00093D42">
      <w:pPr>
        <w:rPr>
          <w:sz w:val="24"/>
          <w:szCs w:val="24"/>
          <w:lang w:val="en-GB"/>
        </w:rPr>
      </w:pPr>
      <w:r>
        <w:rPr>
          <w:sz w:val="24"/>
          <w:szCs w:val="24"/>
          <w:lang w:val="en-GB"/>
        </w:rPr>
        <w:t>The overarching goal of Sweden’s national gender equality work is for women and men to have the same power to shape society and their own lives. This goal is separated int</w:t>
      </w:r>
      <w:r w:rsidR="00734536">
        <w:rPr>
          <w:sz w:val="24"/>
          <w:szCs w:val="24"/>
          <w:lang w:val="en-GB"/>
        </w:rPr>
        <w:t>o</w:t>
      </w:r>
      <w:r>
        <w:rPr>
          <w:sz w:val="24"/>
          <w:szCs w:val="24"/>
          <w:lang w:val="en-GB"/>
        </w:rPr>
        <w:t xml:space="preserve"> sub-goals in various areas, </w:t>
      </w:r>
      <w:proofErr w:type="spellStart"/>
      <w:r>
        <w:rPr>
          <w:sz w:val="24"/>
          <w:szCs w:val="24"/>
          <w:lang w:val="en-GB"/>
        </w:rPr>
        <w:t>i</w:t>
      </w:r>
      <w:r w:rsidR="000E3219">
        <w:rPr>
          <w:sz w:val="24"/>
          <w:szCs w:val="24"/>
          <w:lang w:val="en-GB"/>
        </w:rPr>
        <w:t>.</w:t>
      </w:r>
      <w:r>
        <w:rPr>
          <w:sz w:val="24"/>
          <w:szCs w:val="24"/>
          <w:lang w:val="en-GB"/>
        </w:rPr>
        <w:t>a</w:t>
      </w:r>
      <w:r w:rsidR="000E3219">
        <w:rPr>
          <w:sz w:val="24"/>
          <w:szCs w:val="24"/>
          <w:lang w:val="en-GB"/>
        </w:rPr>
        <w:t>.</w:t>
      </w:r>
      <w:proofErr w:type="spellEnd"/>
      <w:r>
        <w:rPr>
          <w:sz w:val="24"/>
          <w:szCs w:val="24"/>
          <w:lang w:val="en-GB"/>
        </w:rPr>
        <w:t xml:space="preserve"> influence, education and health. The Swedish Gender Equality Agency was established in 2018 to contribute to effective implementation</w:t>
      </w:r>
      <w:r w:rsidR="00353A99">
        <w:rPr>
          <w:sz w:val="24"/>
          <w:szCs w:val="24"/>
          <w:lang w:val="en-GB"/>
        </w:rPr>
        <w:t xml:space="preserve"> of the policy.</w:t>
      </w:r>
      <w:r>
        <w:rPr>
          <w:sz w:val="24"/>
          <w:szCs w:val="24"/>
          <w:lang w:val="en-GB"/>
        </w:rPr>
        <w:t xml:space="preserve"> </w:t>
      </w:r>
    </w:p>
    <w:p w14:paraId="4A027014" w14:textId="241979C4" w:rsidR="00093D42" w:rsidRPr="009954C9" w:rsidRDefault="00DD6B28" w:rsidP="00093D42">
      <w:pPr>
        <w:rPr>
          <w:sz w:val="24"/>
          <w:szCs w:val="24"/>
          <w:lang w:val="en-GB"/>
        </w:rPr>
      </w:pPr>
      <w:r w:rsidRPr="009954C9">
        <w:rPr>
          <w:sz w:val="24"/>
          <w:szCs w:val="24"/>
          <w:lang w:val="en-GB"/>
        </w:rPr>
        <w:lastRenderedPageBreak/>
        <w:t>Sweden</w:t>
      </w:r>
      <w:r w:rsidR="00093D42" w:rsidRPr="009954C9">
        <w:rPr>
          <w:sz w:val="24"/>
          <w:szCs w:val="24"/>
          <w:lang w:val="en-GB"/>
        </w:rPr>
        <w:t xml:space="preserve"> is Party to the World Health Organization’s Framework Convention on Tobacco Control (FCTC)</w:t>
      </w:r>
      <w:r w:rsidRPr="009954C9">
        <w:rPr>
          <w:sz w:val="24"/>
          <w:szCs w:val="24"/>
          <w:lang w:val="en-GB"/>
        </w:rPr>
        <w:t xml:space="preserve"> since 2005</w:t>
      </w:r>
      <w:r w:rsidR="00093D42" w:rsidRPr="009954C9">
        <w:rPr>
          <w:sz w:val="24"/>
          <w:szCs w:val="24"/>
          <w:lang w:val="en-GB"/>
        </w:rPr>
        <w:t>. The FCTC has been ratified by 18</w:t>
      </w:r>
      <w:r w:rsidRPr="009954C9">
        <w:rPr>
          <w:sz w:val="24"/>
          <w:szCs w:val="24"/>
          <w:lang w:val="en-GB"/>
        </w:rPr>
        <w:t>1</w:t>
      </w:r>
      <w:r w:rsidR="000E3219">
        <w:rPr>
          <w:sz w:val="24"/>
          <w:szCs w:val="24"/>
          <w:lang w:val="en-GB"/>
        </w:rPr>
        <w:t xml:space="preserve"> </w:t>
      </w:r>
      <w:r w:rsidR="00093D42" w:rsidRPr="009954C9">
        <w:rPr>
          <w:sz w:val="24"/>
          <w:szCs w:val="24"/>
          <w:lang w:val="en-GB"/>
        </w:rPr>
        <w:t xml:space="preserve">countries and the European Union, which are obligated to put in place a range of measures to reduce tobacco use. The preamble encourages States Parties “to give priority to the right to protect public health,” and to respect the right of everyone to the enjoyment of the highest attainable standard of physical and mental health, as expressed in Article 12 of the International Covenant on Economic, Social and Cultural Rights (ICESCR).  </w:t>
      </w:r>
    </w:p>
    <w:p w14:paraId="41411263" w14:textId="7855D13B" w:rsidR="00093D42" w:rsidRPr="009954C9" w:rsidRDefault="00093D42" w:rsidP="00093D42">
      <w:pPr>
        <w:rPr>
          <w:sz w:val="24"/>
          <w:szCs w:val="24"/>
          <w:lang w:val="en-GB"/>
        </w:rPr>
      </w:pPr>
      <w:r w:rsidRPr="009954C9">
        <w:rPr>
          <w:sz w:val="24"/>
          <w:szCs w:val="24"/>
          <w:lang w:val="en-GB"/>
        </w:rPr>
        <w:t xml:space="preserve">The preamble of the FCTC also includes a statement “Recalling that the Convention on the Elimination of All Forms of Discrimination against Women, adopted by the United Nations General Assembly on 18 December 1979, provides that States Parties to that Convention shall take appropriate measures to eliminate discrimination against women in the field of health care. </w:t>
      </w:r>
    </w:p>
    <w:p w14:paraId="10B8A06F" w14:textId="6E5A1997" w:rsidR="00093D42" w:rsidRPr="009954C9" w:rsidRDefault="00093D42" w:rsidP="00093D42">
      <w:pPr>
        <w:rPr>
          <w:sz w:val="24"/>
          <w:szCs w:val="24"/>
          <w:lang w:val="en-GB"/>
        </w:rPr>
      </w:pPr>
      <w:r w:rsidRPr="009954C9">
        <w:rPr>
          <w:sz w:val="24"/>
          <w:szCs w:val="24"/>
          <w:lang w:val="en-GB"/>
        </w:rPr>
        <w:t xml:space="preserve">In the preamble of the FCTC, Parties to the </w:t>
      </w:r>
      <w:proofErr w:type="gramStart"/>
      <w:r w:rsidRPr="009954C9">
        <w:rPr>
          <w:sz w:val="24"/>
          <w:szCs w:val="24"/>
          <w:lang w:val="en-GB"/>
        </w:rPr>
        <w:t>FCTC  state</w:t>
      </w:r>
      <w:proofErr w:type="gramEnd"/>
      <w:r w:rsidRPr="009954C9">
        <w:rPr>
          <w:sz w:val="24"/>
          <w:szCs w:val="24"/>
          <w:lang w:val="en-GB"/>
        </w:rPr>
        <w:t xml:space="preserve"> that they are “Alarmed by the increase in smoking and other forms of tobacco consumption by women and young girls worldwide and keeping in mind the need for full participation of women at all levels of policy-making and implementation and the need for gender-specific tobacco control strategies.” </w:t>
      </w:r>
    </w:p>
    <w:p w14:paraId="1C0ECC9A" w14:textId="74CCEE74" w:rsidR="00F76E06" w:rsidRPr="009954C9" w:rsidRDefault="00F76E06" w:rsidP="00F76E06">
      <w:pPr>
        <w:rPr>
          <w:sz w:val="24"/>
          <w:szCs w:val="24"/>
          <w:lang w:val="en-GB"/>
        </w:rPr>
      </w:pPr>
      <w:r>
        <w:rPr>
          <w:sz w:val="24"/>
          <w:szCs w:val="24"/>
          <w:lang w:val="en-GB"/>
        </w:rPr>
        <w:t>In 2020 the Convention of the Rights of the Child (CRC) was included in the Swedish law, adding power to the Framework Convention on Tobacco Control (FCTC).</w:t>
      </w:r>
    </w:p>
    <w:p w14:paraId="5388FC48" w14:textId="38B12CF3" w:rsidR="00093D42" w:rsidRPr="0049624D" w:rsidRDefault="005069CF" w:rsidP="00093D42">
      <w:pPr>
        <w:rPr>
          <w:sz w:val="24"/>
          <w:szCs w:val="24"/>
          <w:lang w:val="en-GB"/>
        </w:rPr>
      </w:pPr>
      <w:r w:rsidRPr="0049624D">
        <w:rPr>
          <w:sz w:val="24"/>
          <w:szCs w:val="24"/>
          <w:lang w:val="en-GB"/>
        </w:rPr>
        <w:t xml:space="preserve">And of course, CEDAW itself which provides for several health protections for women and girls. </w:t>
      </w:r>
    </w:p>
    <w:p w14:paraId="494334A4" w14:textId="6444C6CA" w:rsidR="00093D42" w:rsidRPr="009954C9" w:rsidRDefault="00093D42" w:rsidP="00093D42">
      <w:pPr>
        <w:rPr>
          <w:sz w:val="24"/>
          <w:szCs w:val="24"/>
          <w:lang w:val="en-GB"/>
        </w:rPr>
      </w:pPr>
    </w:p>
    <w:p w14:paraId="1C442F57" w14:textId="08F19890" w:rsidR="004511A8" w:rsidRPr="00B77C05" w:rsidRDefault="00093D42" w:rsidP="00093D42">
      <w:pPr>
        <w:rPr>
          <w:b/>
          <w:bCs/>
          <w:sz w:val="24"/>
          <w:szCs w:val="24"/>
          <w:lang w:val="en-US"/>
        </w:rPr>
      </w:pPr>
      <w:r w:rsidRPr="009954C9">
        <w:rPr>
          <w:b/>
          <w:bCs/>
          <w:sz w:val="24"/>
          <w:szCs w:val="24"/>
          <w:lang w:val="en-GB"/>
        </w:rPr>
        <w:t xml:space="preserve">RECOMMENDATIONS </w:t>
      </w:r>
    </w:p>
    <w:p w14:paraId="37D65410" w14:textId="37768CFA" w:rsidR="00093D42" w:rsidRPr="009954C9" w:rsidRDefault="00093D42" w:rsidP="00093D42">
      <w:pPr>
        <w:rPr>
          <w:sz w:val="24"/>
          <w:szCs w:val="24"/>
          <w:lang w:val="en-GB"/>
        </w:rPr>
      </w:pPr>
      <w:r w:rsidRPr="009954C9">
        <w:rPr>
          <w:sz w:val="24"/>
          <w:szCs w:val="24"/>
          <w:lang w:val="en-GB"/>
        </w:rPr>
        <w:t xml:space="preserve">We respectfully encourage CEDAW to call on the </w:t>
      </w:r>
      <w:r w:rsidR="00DD6B28" w:rsidRPr="009954C9">
        <w:rPr>
          <w:sz w:val="24"/>
          <w:szCs w:val="24"/>
          <w:lang w:val="en-GB"/>
        </w:rPr>
        <w:t xml:space="preserve">Swedish </w:t>
      </w:r>
      <w:r w:rsidRPr="009954C9">
        <w:rPr>
          <w:sz w:val="24"/>
          <w:szCs w:val="24"/>
          <w:lang w:val="en-GB"/>
        </w:rPr>
        <w:t>government to implement the obligations of the World Health Organization Framework Convention on Tobacco Control</w:t>
      </w:r>
      <w:r w:rsidR="00DD6B28" w:rsidRPr="009954C9">
        <w:rPr>
          <w:sz w:val="24"/>
          <w:szCs w:val="24"/>
          <w:lang w:val="en-GB"/>
        </w:rPr>
        <w:t xml:space="preserve"> and its recommendations</w:t>
      </w:r>
      <w:r w:rsidR="00FA072D" w:rsidRPr="009954C9">
        <w:rPr>
          <w:sz w:val="24"/>
          <w:szCs w:val="24"/>
          <w:lang w:val="en-GB"/>
        </w:rPr>
        <w:t xml:space="preserve"> </w:t>
      </w:r>
      <w:r w:rsidR="00F76E06">
        <w:rPr>
          <w:sz w:val="24"/>
          <w:szCs w:val="24"/>
          <w:lang w:val="en-GB"/>
        </w:rPr>
        <w:t xml:space="preserve">- </w:t>
      </w:r>
      <w:r w:rsidR="00FA072D" w:rsidRPr="009954C9">
        <w:rPr>
          <w:sz w:val="24"/>
          <w:szCs w:val="24"/>
          <w:lang w:val="en-GB"/>
        </w:rPr>
        <w:t xml:space="preserve">to its highest standards.  </w:t>
      </w:r>
      <w:r w:rsidRPr="009954C9">
        <w:rPr>
          <w:sz w:val="24"/>
          <w:szCs w:val="24"/>
          <w:lang w:val="en-GB"/>
        </w:rPr>
        <w:t xml:space="preserve"> </w:t>
      </w:r>
    </w:p>
    <w:p w14:paraId="71F1C147" w14:textId="4E782427" w:rsidR="00093D42" w:rsidRPr="009954C9" w:rsidRDefault="00093D42" w:rsidP="00093D42">
      <w:pPr>
        <w:rPr>
          <w:sz w:val="24"/>
          <w:szCs w:val="24"/>
          <w:lang w:val="en-GB"/>
        </w:rPr>
      </w:pPr>
      <w:r w:rsidRPr="009954C9">
        <w:rPr>
          <w:sz w:val="24"/>
          <w:szCs w:val="24"/>
          <w:lang w:val="en-GB"/>
        </w:rPr>
        <w:t xml:space="preserve">Ban all </w:t>
      </w:r>
      <w:r w:rsidR="00C15C95" w:rsidRPr="009954C9">
        <w:rPr>
          <w:sz w:val="24"/>
          <w:szCs w:val="24"/>
          <w:lang w:val="en-GB"/>
        </w:rPr>
        <w:t xml:space="preserve">forms of </w:t>
      </w:r>
      <w:r w:rsidRPr="009954C9">
        <w:rPr>
          <w:sz w:val="24"/>
          <w:szCs w:val="24"/>
          <w:lang w:val="en-GB"/>
        </w:rPr>
        <w:t xml:space="preserve">tobacco advertising, promotion, and sponsorship, as called for in Article 13 of the FCTC. </w:t>
      </w:r>
      <w:r w:rsidR="00A66A61">
        <w:rPr>
          <w:sz w:val="24"/>
          <w:szCs w:val="24"/>
          <w:lang w:val="en-GB"/>
        </w:rPr>
        <w:t xml:space="preserve">Introduce standardised plain packs for all tobacco and </w:t>
      </w:r>
      <w:r w:rsidR="00045B46">
        <w:rPr>
          <w:sz w:val="24"/>
          <w:szCs w:val="24"/>
          <w:lang w:val="en-GB"/>
        </w:rPr>
        <w:t xml:space="preserve">(non-medicinal) </w:t>
      </w:r>
      <w:r w:rsidR="00A66A61">
        <w:rPr>
          <w:sz w:val="24"/>
          <w:szCs w:val="24"/>
          <w:lang w:val="en-GB"/>
        </w:rPr>
        <w:t xml:space="preserve">nicotine </w:t>
      </w:r>
      <w:proofErr w:type="gramStart"/>
      <w:r w:rsidR="00A66A61">
        <w:rPr>
          <w:sz w:val="24"/>
          <w:szCs w:val="24"/>
          <w:lang w:val="en-GB"/>
        </w:rPr>
        <w:t>products.</w:t>
      </w:r>
      <w:r w:rsidR="00C15C95" w:rsidRPr="009954C9">
        <w:rPr>
          <w:sz w:val="24"/>
          <w:szCs w:val="24"/>
          <w:lang w:val="en-GB"/>
        </w:rPr>
        <w:t>.</w:t>
      </w:r>
      <w:proofErr w:type="gramEnd"/>
      <w:r w:rsidRPr="009954C9">
        <w:rPr>
          <w:sz w:val="24"/>
          <w:szCs w:val="24"/>
          <w:lang w:val="en-GB"/>
        </w:rPr>
        <w:t xml:space="preserve">  </w:t>
      </w:r>
    </w:p>
    <w:p w14:paraId="548EACD7" w14:textId="6F42209B" w:rsidR="00F62E88" w:rsidRPr="009954C9" w:rsidRDefault="00F62E88" w:rsidP="00F62E88">
      <w:pPr>
        <w:rPr>
          <w:sz w:val="24"/>
          <w:szCs w:val="24"/>
          <w:lang w:val="en-GB"/>
        </w:rPr>
      </w:pPr>
      <w:r w:rsidRPr="0049624D">
        <w:rPr>
          <w:sz w:val="24"/>
          <w:szCs w:val="24"/>
          <w:lang w:val="en-GB"/>
        </w:rPr>
        <w:t>Ban</w:t>
      </w:r>
      <w:r w:rsidRPr="00B77C05">
        <w:rPr>
          <w:i/>
          <w:sz w:val="24"/>
          <w:szCs w:val="24"/>
          <w:u w:val="single"/>
          <w:lang w:val="en-GB"/>
        </w:rPr>
        <w:t xml:space="preserve"> </w:t>
      </w:r>
      <w:r w:rsidRPr="009954C9">
        <w:rPr>
          <w:sz w:val="24"/>
          <w:szCs w:val="24"/>
          <w:lang w:val="en-GB"/>
        </w:rPr>
        <w:t>all flavo</w:t>
      </w:r>
      <w:r>
        <w:rPr>
          <w:sz w:val="24"/>
          <w:szCs w:val="24"/>
          <w:lang w:val="en-GB"/>
        </w:rPr>
        <w:t>u</w:t>
      </w:r>
      <w:r w:rsidRPr="009954C9">
        <w:rPr>
          <w:sz w:val="24"/>
          <w:szCs w:val="24"/>
          <w:lang w:val="en-GB"/>
        </w:rPr>
        <w:t>r</w:t>
      </w:r>
      <w:r>
        <w:rPr>
          <w:sz w:val="24"/>
          <w:szCs w:val="24"/>
          <w:lang w:val="en-GB"/>
        </w:rPr>
        <w:t xml:space="preserve"> additives in all</w:t>
      </w:r>
      <w:r w:rsidRPr="009954C9">
        <w:rPr>
          <w:sz w:val="24"/>
          <w:szCs w:val="24"/>
          <w:lang w:val="en-GB"/>
        </w:rPr>
        <w:t xml:space="preserve"> tobacco </w:t>
      </w:r>
      <w:r>
        <w:rPr>
          <w:sz w:val="24"/>
          <w:szCs w:val="24"/>
          <w:lang w:val="en-GB"/>
        </w:rPr>
        <w:t xml:space="preserve">and nicotine </w:t>
      </w:r>
      <w:r w:rsidRPr="009954C9">
        <w:rPr>
          <w:sz w:val="24"/>
          <w:szCs w:val="24"/>
          <w:lang w:val="en-GB"/>
        </w:rPr>
        <w:t xml:space="preserve">products such </w:t>
      </w:r>
      <w:proofErr w:type="gramStart"/>
      <w:r w:rsidRPr="009954C9">
        <w:rPr>
          <w:sz w:val="24"/>
          <w:szCs w:val="24"/>
          <w:lang w:val="en-GB"/>
        </w:rPr>
        <w:t>as  cigarettes</w:t>
      </w:r>
      <w:proofErr w:type="gramEnd"/>
      <w:r w:rsidR="0049624D">
        <w:rPr>
          <w:sz w:val="24"/>
          <w:szCs w:val="24"/>
          <w:lang w:val="en-GB"/>
        </w:rPr>
        <w:t xml:space="preserve">, </w:t>
      </w:r>
      <w:r w:rsidRPr="009954C9">
        <w:rPr>
          <w:sz w:val="24"/>
          <w:szCs w:val="24"/>
          <w:lang w:val="en-GB"/>
        </w:rPr>
        <w:t>heated tobacco products</w:t>
      </w:r>
      <w:r w:rsidR="0049624D">
        <w:rPr>
          <w:sz w:val="24"/>
          <w:szCs w:val="24"/>
          <w:lang w:val="en-GB"/>
        </w:rPr>
        <w:t>, e-cigarettes, snus and all new nicotine products</w:t>
      </w:r>
      <w:r w:rsidRPr="009954C9">
        <w:rPr>
          <w:sz w:val="24"/>
          <w:szCs w:val="24"/>
          <w:lang w:val="en-GB"/>
        </w:rPr>
        <w:t xml:space="preserve">. </w:t>
      </w:r>
    </w:p>
    <w:p w14:paraId="1554A1A5" w14:textId="11F89826" w:rsidR="00093D42" w:rsidRPr="009954C9" w:rsidRDefault="00093D42" w:rsidP="00093D42">
      <w:pPr>
        <w:rPr>
          <w:sz w:val="24"/>
          <w:szCs w:val="24"/>
          <w:lang w:val="en-GB"/>
        </w:rPr>
      </w:pPr>
      <w:r w:rsidRPr="009954C9">
        <w:rPr>
          <w:sz w:val="24"/>
          <w:szCs w:val="24"/>
          <w:lang w:val="en-GB"/>
        </w:rPr>
        <w:t xml:space="preserve">Increasing tobacco taxes is very effective; every 10 percent increase </w:t>
      </w:r>
      <w:r w:rsidR="00103F83">
        <w:rPr>
          <w:sz w:val="24"/>
          <w:szCs w:val="24"/>
          <w:lang w:val="en-GB"/>
        </w:rPr>
        <w:t>of</w:t>
      </w:r>
      <w:r w:rsidRPr="009954C9">
        <w:rPr>
          <w:sz w:val="24"/>
          <w:szCs w:val="24"/>
          <w:lang w:val="en-GB"/>
        </w:rPr>
        <w:t xml:space="preserve"> the price of cigarettes reduces consumption by about four percent among adults and about seven percent among youth. This has the additional benefit of increasing tax revenue for</w:t>
      </w:r>
      <w:r w:rsidR="00C15C95" w:rsidRPr="009954C9">
        <w:rPr>
          <w:sz w:val="24"/>
          <w:szCs w:val="24"/>
          <w:lang w:val="en-GB"/>
        </w:rPr>
        <w:t xml:space="preserve"> Sweden</w:t>
      </w:r>
      <w:r w:rsidRPr="009954C9">
        <w:rPr>
          <w:sz w:val="24"/>
          <w:szCs w:val="24"/>
          <w:lang w:val="en-GB"/>
        </w:rPr>
        <w:t xml:space="preserve">, while simultaneously reducing the medical costs associated with tobacco use. </w:t>
      </w:r>
      <w:r w:rsidR="00F62E88">
        <w:rPr>
          <w:sz w:val="24"/>
          <w:szCs w:val="24"/>
          <w:lang w:val="en-GB"/>
        </w:rPr>
        <w:t>T</w:t>
      </w:r>
      <w:r w:rsidR="00103F83" w:rsidRPr="009954C9">
        <w:rPr>
          <w:sz w:val="24"/>
          <w:szCs w:val="24"/>
          <w:lang w:val="en-GB"/>
        </w:rPr>
        <w:t xml:space="preserve">obacco taxes </w:t>
      </w:r>
      <w:r w:rsidR="00F62E88">
        <w:rPr>
          <w:sz w:val="24"/>
          <w:szCs w:val="24"/>
          <w:lang w:val="en-GB"/>
        </w:rPr>
        <w:t xml:space="preserve">should be increased </w:t>
      </w:r>
      <w:r w:rsidR="00103F83" w:rsidRPr="009954C9">
        <w:rPr>
          <w:sz w:val="24"/>
          <w:szCs w:val="24"/>
          <w:lang w:val="en-GB"/>
        </w:rPr>
        <w:t>so that the retail price will harmonise with Sweden´s neig</w:t>
      </w:r>
      <w:r w:rsidR="00103F83">
        <w:rPr>
          <w:sz w:val="24"/>
          <w:szCs w:val="24"/>
          <w:lang w:val="en-GB"/>
        </w:rPr>
        <w:t>h</w:t>
      </w:r>
      <w:r w:rsidR="00103F83" w:rsidRPr="009954C9">
        <w:rPr>
          <w:sz w:val="24"/>
          <w:szCs w:val="24"/>
          <w:lang w:val="en-GB"/>
        </w:rPr>
        <w:t>bouring countries</w:t>
      </w:r>
      <w:r w:rsidR="00103F83">
        <w:rPr>
          <w:sz w:val="24"/>
          <w:szCs w:val="24"/>
          <w:lang w:val="en-GB"/>
        </w:rPr>
        <w:t>. Today Sweden’s tobacco taxes are lower causing a substantial cross border trade</w:t>
      </w:r>
      <w:r w:rsidR="00F62E88">
        <w:rPr>
          <w:sz w:val="24"/>
          <w:szCs w:val="24"/>
          <w:lang w:val="en-GB"/>
        </w:rPr>
        <w:t>,</w:t>
      </w:r>
      <w:r w:rsidR="00103F83">
        <w:rPr>
          <w:sz w:val="24"/>
          <w:szCs w:val="24"/>
          <w:lang w:val="en-GB"/>
        </w:rPr>
        <w:t xml:space="preserve"> triggering (especially) snus use among women and girls in other Nordic countries.</w:t>
      </w:r>
    </w:p>
    <w:p w14:paraId="6A27B209" w14:textId="3335C61B" w:rsidR="00353A99" w:rsidRDefault="00A66A61" w:rsidP="00093D42">
      <w:pPr>
        <w:rPr>
          <w:sz w:val="24"/>
          <w:szCs w:val="24"/>
          <w:lang w:val="en-GB"/>
        </w:rPr>
      </w:pPr>
      <w:r>
        <w:rPr>
          <w:sz w:val="24"/>
          <w:szCs w:val="24"/>
          <w:lang w:val="en-GB"/>
        </w:rPr>
        <w:lastRenderedPageBreak/>
        <w:t>Address and counter the tobacco industry’s</w:t>
      </w:r>
      <w:r w:rsidR="00FB1869">
        <w:rPr>
          <w:sz w:val="24"/>
          <w:szCs w:val="24"/>
          <w:lang w:val="en-GB"/>
        </w:rPr>
        <w:t xml:space="preserve"> </w:t>
      </w:r>
      <w:proofErr w:type="gramStart"/>
      <w:r w:rsidR="00FB1869">
        <w:rPr>
          <w:sz w:val="24"/>
          <w:szCs w:val="24"/>
          <w:lang w:val="en-GB"/>
        </w:rPr>
        <w:t>long term</w:t>
      </w:r>
      <w:proofErr w:type="gramEnd"/>
      <w:r w:rsidR="00FB1869">
        <w:rPr>
          <w:sz w:val="24"/>
          <w:szCs w:val="24"/>
          <w:lang w:val="en-GB"/>
        </w:rPr>
        <w:t xml:space="preserve"> change of focus from conventional cigarettes to nicotine products, with their many flavo</w:t>
      </w:r>
      <w:r w:rsidR="00103F83">
        <w:rPr>
          <w:sz w:val="24"/>
          <w:szCs w:val="24"/>
          <w:lang w:val="en-GB"/>
        </w:rPr>
        <w:t>u</w:t>
      </w:r>
      <w:r w:rsidR="00FB1869">
        <w:rPr>
          <w:sz w:val="24"/>
          <w:szCs w:val="24"/>
          <w:lang w:val="en-GB"/>
        </w:rPr>
        <w:t xml:space="preserve">rs especially targeting girls and young women, causing </w:t>
      </w:r>
      <w:r w:rsidR="00E32EDC">
        <w:rPr>
          <w:sz w:val="24"/>
          <w:szCs w:val="24"/>
          <w:lang w:val="en-GB"/>
        </w:rPr>
        <w:t>potentially</w:t>
      </w:r>
      <w:r w:rsidR="00FB1869">
        <w:rPr>
          <w:sz w:val="24"/>
          <w:szCs w:val="24"/>
          <w:lang w:val="en-GB"/>
        </w:rPr>
        <w:t xml:space="preserve"> lifelong nicotine addiction.  </w:t>
      </w:r>
    </w:p>
    <w:p w14:paraId="4A92E219" w14:textId="1044C87A" w:rsidR="00754E0F" w:rsidRPr="009954C9" w:rsidRDefault="00093D42" w:rsidP="00093D42">
      <w:pPr>
        <w:rPr>
          <w:sz w:val="24"/>
          <w:szCs w:val="24"/>
          <w:lang w:val="en-GB"/>
        </w:rPr>
      </w:pPr>
      <w:r w:rsidRPr="009954C9">
        <w:rPr>
          <w:sz w:val="24"/>
          <w:szCs w:val="24"/>
          <w:lang w:val="en-GB"/>
        </w:rPr>
        <w:t>Firmly exclude the tobacco industry from policy development</w:t>
      </w:r>
      <w:r w:rsidR="00C15C95" w:rsidRPr="009954C9">
        <w:rPr>
          <w:sz w:val="24"/>
          <w:szCs w:val="24"/>
          <w:lang w:val="en-GB"/>
        </w:rPr>
        <w:t xml:space="preserve"> incl</w:t>
      </w:r>
      <w:r w:rsidR="008A3D35">
        <w:rPr>
          <w:sz w:val="24"/>
          <w:szCs w:val="24"/>
          <w:lang w:val="en-GB"/>
        </w:rPr>
        <w:t>uding</w:t>
      </w:r>
      <w:r w:rsidR="00C15C95" w:rsidRPr="009954C9">
        <w:rPr>
          <w:sz w:val="24"/>
          <w:szCs w:val="24"/>
          <w:lang w:val="en-GB"/>
        </w:rPr>
        <w:t xml:space="preserve"> national recommendations</w:t>
      </w:r>
      <w:r w:rsidRPr="009954C9">
        <w:rPr>
          <w:sz w:val="24"/>
          <w:szCs w:val="24"/>
          <w:lang w:val="en-GB"/>
        </w:rPr>
        <w:t xml:space="preserve">, as required by FCTC Article 5.3.   </w:t>
      </w:r>
    </w:p>
    <w:p w14:paraId="0DA69445" w14:textId="495F7DD3" w:rsidR="00754E0F" w:rsidRPr="007C04DD" w:rsidRDefault="00DE3E0F" w:rsidP="00B77C05">
      <w:pPr>
        <w:rPr>
          <w:rFonts w:ascii="Times New Roman" w:hAnsi="Times New Roman" w:cs="Times New Roman"/>
        </w:rPr>
      </w:pPr>
      <w:r>
        <w:rPr>
          <w:lang w:val="en-GB"/>
        </w:rPr>
        <w:t xml:space="preserve">Up till the year 2000 </w:t>
      </w:r>
      <w:r w:rsidR="00142D71" w:rsidRPr="00DE3E0F">
        <w:rPr>
          <w:lang w:val="en-GB"/>
        </w:rPr>
        <w:t xml:space="preserve">Sweden </w:t>
      </w:r>
      <w:r>
        <w:rPr>
          <w:lang w:val="en-GB"/>
        </w:rPr>
        <w:t>w</w:t>
      </w:r>
      <w:r w:rsidR="00142D71" w:rsidRPr="009954C9">
        <w:rPr>
          <w:lang w:val="en-GB"/>
        </w:rPr>
        <w:t>as one of the lead</w:t>
      </w:r>
      <w:r w:rsidR="00E32EDC">
        <w:rPr>
          <w:lang w:val="en-GB"/>
        </w:rPr>
        <w:t>ing countries concerning</w:t>
      </w:r>
      <w:r w:rsidR="00142D71" w:rsidRPr="009954C9">
        <w:rPr>
          <w:lang w:val="en-GB"/>
        </w:rPr>
        <w:t xml:space="preserve"> equality</w:t>
      </w:r>
      <w:r>
        <w:rPr>
          <w:lang w:val="en-GB"/>
        </w:rPr>
        <w:t xml:space="preserve"> in tobacco control but in the last two decades no strategic work has been carried out. Sweden should be</w:t>
      </w:r>
      <w:r w:rsidR="00142D71" w:rsidRPr="009954C9">
        <w:rPr>
          <w:lang w:val="en-GB"/>
        </w:rPr>
        <w:t xml:space="preserve"> recommended to take</w:t>
      </w:r>
      <w:r>
        <w:rPr>
          <w:lang w:val="en-GB"/>
        </w:rPr>
        <w:t xml:space="preserve"> again</w:t>
      </w:r>
      <w:r w:rsidR="00142D71" w:rsidRPr="009954C9">
        <w:rPr>
          <w:lang w:val="en-GB"/>
        </w:rPr>
        <w:t xml:space="preserve"> the lead in developing a gender sensitive tobacco control policy according to article 4.</w:t>
      </w:r>
      <w:r>
        <w:rPr>
          <w:lang w:val="en-GB"/>
        </w:rPr>
        <w:t>2.</w:t>
      </w:r>
      <w:r w:rsidR="00142D71" w:rsidRPr="009954C9">
        <w:rPr>
          <w:lang w:val="en-GB"/>
        </w:rPr>
        <w:t>d of the FCTC which states that parties shall take measures to address gender-specific risks when developing tobacco control strategies.</w:t>
      </w:r>
      <w:r w:rsidR="00754E0F">
        <w:rPr>
          <w:lang w:val="en-GB"/>
        </w:rPr>
        <w:t xml:space="preserve"> </w:t>
      </w:r>
    </w:p>
    <w:p w14:paraId="19517638" w14:textId="054495DC" w:rsidR="00281C84" w:rsidRPr="009954C9" w:rsidRDefault="00142D71" w:rsidP="00093D42">
      <w:pPr>
        <w:rPr>
          <w:sz w:val="24"/>
          <w:szCs w:val="24"/>
          <w:lang w:val="en-GB"/>
        </w:rPr>
      </w:pPr>
      <w:r w:rsidRPr="009954C9">
        <w:rPr>
          <w:sz w:val="24"/>
          <w:szCs w:val="24"/>
          <w:lang w:val="en-GB"/>
        </w:rPr>
        <w:t>Within a national gender-sensitive tobacco control strateg</w:t>
      </w:r>
      <w:r w:rsidR="00E32EDC">
        <w:rPr>
          <w:sz w:val="24"/>
          <w:szCs w:val="24"/>
          <w:lang w:val="en-GB"/>
        </w:rPr>
        <w:t>y</w:t>
      </w:r>
      <w:r w:rsidRPr="009954C9">
        <w:rPr>
          <w:sz w:val="24"/>
          <w:szCs w:val="24"/>
          <w:lang w:val="en-GB"/>
        </w:rPr>
        <w:t xml:space="preserve"> Sweden should provide smoking cessation approaches that address women’s concerns of depression</w:t>
      </w:r>
      <w:r w:rsidR="00DE3E0F">
        <w:rPr>
          <w:sz w:val="24"/>
          <w:szCs w:val="24"/>
          <w:lang w:val="en-GB"/>
        </w:rPr>
        <w:t>,</w:t>
      </w:r>
      <w:r w:rsidRPr="009954C9">
        <w:rPr>
          <w:sz w:val="24"/>
          <w:szCs w:val="24"/>
          <w:lang w:val="en-GB"/>
        </w:rPr>
        <w:t xml:space="preserve"> weight gain</w:t>
      </w:r>
      <w:r w:rsidR="00DE3E0F">
        <w:rPr>
          <w:sz w:val="24"/>
          <w:szCs w:val="24"/>
          <w:lang w:val="en-GB"/>
        </w:rPr>
        <w:t xml:space="preserve"> and</w:t>
      </w:r>
      <w:r w:rsidR="005069CF" w:rsidRPr="00B77C05">
        <w:rPr>
          <w:i/>
          <w:iCs/>
          <w:sz w:val="24"/>
          <w:szCs w:val="24"/>
          <w:u w:val="single"/>
          <w:lang w:val="en-GB"/>
        </w:rPr>
        <w:t xml:space="preserve"> </w:t>
      </w:r>
      <w:r w:rsidR="005069CF" w:rsidRPr="000B6C0E">
        <w:rPr>
          <w:iCs/>
          <w:sz w:val="24"/>
          <w:szCs w:val="24"/>
          <w:lang w:val="en-GB"/>
        </w:rPr>
        <w:t>prenatal cessation approaches</w:t>
      </w:r>
      <w:r w:rsidR="00DE3E0F" w:rsidRPr="000B6C0E">
        <w:rPr>
          <w:iCs/>
          <w:sz w:val="24"/>
          <w:szCs w:val="24"/>
          <w:lang w:val="en-GB"/>
        </w:rPr>
        <w:t>.</w:t>
      </w:r>
    </w:p>
    <w:p w14:paraId="339A2E52" w14:textId="33F4AC51" w:rsidR="00142D71" w:rsidRPr="009954C9" w:rsidRDefault="00FB1869" w:rsidP="00093D42">
      <w:pPr>
        <w:rPr>
          <w:sz w:val="24"/>
          <w:szCs w:val="24"/>
          <w:lang w:val="en-GB"/>
        </w:rPr>
      </w:pPr>
      <w:r>
        <w:rPr>
          <w:sz w:val="24"/>
          <w:szCs w:val="24"/>
          <w:lang w:val="en-GB"/>
        </w:rPr>
        <w:t>W</w:t>
      </w:r>
      <w:r w:rsidR="00142D71" w:rsidRPr="009954C9">
        <w:rPr>
          <w:sz w:val="24"/>
          <w:szCs w:val="24"/>
          <w:lang w:val="en-GB"/>
        </w:rPr>
        <w:t xml:space="preserve">e </w:t>
      </w:r>
      <w:r>
        <w:rPr>
          <w:sz w:val="24"/>
          <w:szCs w:val="24"/>
          <w:lang w:val="en-GB"/>
        </w:rPr>
        <w:t>finally</w:t>
      </w:r>
      <w:r w:rsidR="00142D71" w:rsidRPr="009954C9">
        <w:rPr>
          <w:sz w:val="24"/>
          <w:szCs w:val="24"/>
          <w:lang w:val="en-GB"/>
        </w:rPr>
        <w:t xml:space="preserve"> recommend </w:t>
      </w:r>
      <w:r>
        <w:rPr>
          <w:sz w:val="24"/>
          <w:szCs w:val="24"/>
          <w:lang w:val="en-GB"/>
        </w:rPr>
        <w:t>the Government -</w:t>
      </w:r>
      <w:r w:rsidR="00142D71" w:rsidRPr="009954C9">
        <w:rPr>
          <w:sz w:val="24"/>
          <w:szCs w:val="24"/>
          <w:lang w:val="en-GB"/>
        </w:rPr>
        <w:t xml:space="preserve"> when </w:t>
      </w:r>
      <w:r w:rsidR="00281C84" w:rsidRPr="009954C9">
        <w:rPr>
          <w:sz w:val="24"/>
          <w:szCs w:val="24"/>
          <w:lang w:val="en-GB"/>
        </w:rPr>
        <w:t xml:space="preserve">strengthening </w:t>
      </w:r>
      <w:r w:rsidR="00142D71" w:rsidRPr="009954C9">
        <w:rPr>
          <w:sz w:val="24"/>
          <w:szCs w:val="24"/>
          <w:lang w:val="en-GB"/>
        </w:rPr>
        <w:t xml:space="preserve">its </w:t>
      </w:r>
      <w:r w:rsidR="00281C84" w:rsidRPr="009954C9">
        <w:rPr>
          <w:sz w:val="24"/>
          <w:szCs w:val="24"/>
          <w:lang w:val="en-GB"/>
        </w:rPr>
        <w:t>tobacco policy</w:t>
      </w:r>
      <w:r>
        <w:rPr>
          <w:sz w:val="24"/>
          <w:szCs w:val="24"/>
          <w:lang w:val="en-GB"/>
        </w:rPr>
        <w:t xml:space="preserve"> -</w:t>
      </w:r>
      <w:r w:rsidR="00281C84" w:rsidRPr="009954C9">
        <w:rPr>
          <w:sz w:val="24"/>
          <w:szCs w:val="24"/>
          <w:lang w:val="en-GB"/>
        </w:rPr>
        <w:t xml:space="preserve"> always </w:t>
      </w:r>
      <w:r w:rsidR="00142D71" w:rsidRPr="009954C9">
        <w:rPr>
          <w:sz w:val="24"/>
          <w:szCs w:val="24"/>
          <w:lang w:val="en-GB"/>
        </w:rPr>
        <w:t xml:space="preserve">to </w:t>
      </w:r>
      <w:r w:rsidR="00281C84" w:rsidRPr="009954C9">
        <w:rPr>
          <w:sz w:val="24"/>
          <w:szCs w:val="24"/>
          <w:lang w:val="en-GB"/>
        </w:rPr>
        <w:t xml:space="preserve">refer to the Swedish democracy </w:t>
      </w:r>
      <w:r>
        <w:rPr>
          <w:sz w:val="24"/>
          <w:szCs w:val="24"/>
          <w:lang w:val="en-GB"/>
        </w:rPr>
        <w:t>which</w:t>
      </w:r>
      <w:r w:rsidR="00281C84" w:rsidRPr="009954C9">
        <w:rPr>
          <w:sz w:val="24"/>
          <w:szCs w:val="24"/>
          <w:lang w:val="en-GB"/>
        </w:rPr>
        <w:t xml:space="preserve"> clearly states that favourable conditions for good health as well as the promotion of sustainable development shall be fundamental aims of public activity in Sweden</w:t>
      </w:r>
      <w:r>
        <w:rPr>
          <w:sz w:val="24"/>
          <w:szCs w:val="24"/>
          <w:lang w:val="en-GB"/>
        </w:rPr>
        <w:t>.</w:t>
      </w:r>
    </w:p>
    <w:p w14:paraId="742B07B3" w14:textId="77777777" w:rsidR="00142D71" w:rsidRPr="009954C9" w:rsidRDefault="00142D71" w:rsidP="00093D42">
      <w:pPr>
        <w:rPr>
          <w:i/>
          <w:iCs/>
          <w:sz w:val="24"/>
          <w:szCs w:val="24"/>
          <w:lang w:val="en-GB"/>
        </w:rPr>
      </w:pPr>
    </w:p>
    <w:p w14:paraId="7CBDB295" w14:textId="1478F0FF" w:rsidR="00093D42" w:rsidRPr="009954C9" w:rsidRDefault="00093D42" w:rsidP="00093D42">
      <w:pPr>
        <w:rPr>
          <w:sz w:val="24"/>
          <w:szCs w:val="24"/>
          <w:lang w:val="en-GB"/>
        </w:rPr>
      </w:pPr>
    </w:p>
    <w:p w14:paraId="0941EB5E" w14:textId="77777777" w:rsidR="00093D42" w:rsidRPr="009954C9" w:rsidRDefault="00093D42">
      <w:pPr>
        <w:rPr>
          <w:sz w:val="24"/>
          <w:szCs w:val="24"/>
        </w:rPr>
      </w:pPr>
    </w:p>
    <w:sectPr w:rsidR="00093D42" w:rsidRPr="009954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4A15C" w14:textId="77777777" w:rsidR="004F5A1E" w:rsidRDefault="004F5A1E" w:rsidP="00F62E88">
      <w:pPr>
        <w:spacing w:after="0" w:line="240" w:lineRule="auto"/>
      </w:pPr>
      <w:r>
        <w:separator/>
      </w:r>
    </w:p>
  </w:endnote>
  <w:endnote w:type="continuationSeparator" w:id="0">
    <w:p w14:paraId="64BCB70A" w14:textId="77777777" w:rsidR="004F5A1E" w:rsidRDefault="004F5A1E" w:rsidP="00F6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37EC1" w14:textId="77777777" w:rsidR="004F5A1E" w:rsidRDefault="004F5A1E" w:rsidP="00F62E88">
      <w:pPr>
        <w:spacing w:after="0" w:line="240" w:lineRule="auto"/>
      </w:pPr>
      <w:r>
        <w:separator/>
      </w:r>
    </w:p>
  </w:footnote>
  <w:footnote w:type="continuationSeparator" w:id="0">
    <w:p w14:paraId="76D427AA" w14:textId="77777777" w:rsidR="004F5A1E" w:rsidRDefault="004F5A1E" w:rsidP="00F62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61CF6"/>
    <w:multiLevelType w:val="hybridMultilevel"/>
    <w:tmpl w:val="9C248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99061BA"/>
    <w:multiLevelType w:val="hybridMultilevel"/>
    <w:tmpl w:val="DB62C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42"/>
    <w:rsid w:val="0001167B"/>
    <w:rsid w:val="00013323"/>
    <w:rsid w:val="00045B46"/>
    <w:rsid w:val="0005404B"/>
    <w:rsid w:val="000616A5"/>
    <w:rsid w:val="00062DE4"/>
    <w:rsid w:val="000750C3"/>
    <w:rsid w:val="00093D42"/>
    <w:rsid w:val="000B6C0E"/>
    <w:rsid w:val="000C36C4"/>
    <w:rsid w:val="000C69D7"/>
    <w:rsid w:val="000E3219"/>
    <w:rsid w:val="00103F83"/>
    <w:rsid w:val="00113878"/>
    <w:rsid w:val="00142D71"/>
    <w:rsid w:val="0015700A"/>
    <w:rsid w:val="0018704C"/>
    <w:rsid w:val="00195B0F"/>
    <w:rsid w:val="00197A4B"/>
    <w:rsid w:val="001C44A8"/>
    <w:rsid w:val="001F14C6"/>
    <w:rsid w:val="0020374A"/>
    <w:rsid w:val="0021481D"/>
    <w:rsid w:val="0025267D"/>
    <w:rsid w:val="00252846"/>
    <w:rsid w:val="00261C31"/>
    <w:rsid w:val="002678CA"/>
    <w:rsid w:val="002703E0"/>
    <w:rsid w:val="00281C84"/>
    <w:rsid w:val="00291AAF"/>
    <w:rsid w:val="00315825"/>
    <w:rsid w:val="00327F68"/>
    <w:rsid w:val="003510B4"/>
    <w:rsid w:val="00353A99"/>
    <w:rsid w:val="003C2E32"/>
    <w:rsid w:val="00400E38"/>
    <w:rsid w:val="004020B8"/>
    <w:rsid w:val="00415E33"/>
    <w:rsid w:val="004511A8"/>
    <w:rsid w:val="00462392"/>
    <w:rsid w:val="0049624D"/>
    <w:rsid w:val="004C6861"/>
    <w:rsid w:val="004F5A1E"/>
    <w:rsid w:val="004F7A94"/>
    <w:rsid w:val="005069CF"/>
    <w:rsid w:val="00533768"/>
    <w:rsid w:val="005962AB"/>
    <w:rsid w:val="005B0025"/>
    <w:rsid w:val="005C30A6"/>
    <w:rsid w:val="005C7F0A"/>
    <w:rsid w:val="005E3E8F"/>
    <w:rsid w:val="0060297D"/>
    <w:rsid w:val="00607A5D"/>
    <w:rsid w:val="00616067"/>
    <w:rsid w:val="00626C34"/>
    <w:rsid w:val="00677116"/>
    <w:rsid w:val="006B7C56"/>
    <w:rsid w:val="007043B1"/>
    <w:rsid w:val="00705B5E"/>
    <w:rsid w:val="00734536"/>
    <w:rsid w:val="00741B98"/>
    <w:rsid w:val="00754E0F"/>
    <w:rsid w:val="0079180E"/>
    <w:rsid w:val="00804EB6"/>
    <w:rsid w:val="00826092"/>
    <w:rsid w:val="008A3C57"/>
    <w:rsid w:val="008A3D35"/>
    <w:rsid w:val="00925572"/>
    <w:rsid w:val="00931FC7"/>
    <w:rsid w:val="00945159"/>
    <w:rsid w:val="00951FE9"/>
    <w:rsid w:val="009777BA"/>
    <w:rsid w:val="009954C9"/>
    <w:rsid w:val="009B7DFD"/>
    <w:rsid w:val="009E4477"/>
    <w:rsid w:val="009F2FD3"/>
    <w:rsid w:val="00A66A61"/>
    <w:rsid w:val="00AE352F"/>
    <w:rsid w:val="00AF5ACC"/>
    <w:rsid w:val="00B15F1D"/>
    <w:rsid w:val="00B21C7C"/>
    <w:rsid w:val="00B31004"/>
    <w:rsid w:val="00B55C57"/>
    <w:rsid w:val="00B622E8"/>
    <w:rsid w:val="00B63D68"/>
    <w:rsid w:val="00B77C05"/>
    <w:rsid w:val="00B82927"/>
    <w:rsid w:val="00BB374D"/>
    <w:rsid w:val="00BB6726"/>
    <w:rsid w:val="00BD78CA"/>
    <w:rsid w:val="00BF119D"/>
    <w:rsid w:val="00C15C95"/>
    <w:rsid w:val="00C15E86"/>
    <w:rsid w:val="00C300E2"/>
    <w:rsid w:val="00C3258E"/>
    <w:rsid w:val="00C55512"/>
    <w:rsid w:val="00CA71F8"/>
    <w:rsid w:val="00CC4BAC"/>
    <w:rsid w:val="00CD66B7"/>
    <w:rsid w:val="00CE6385"/>
    <w:rsid w:val="00D04CC3"/>
    <w:rsid w:val="00D31C5E"/>
    <w:rsid w:val="00D33B01"/>
    <w:rsid w:val="00D367EB"/>
    <w:rsid w:val="00D6624F"/>
    <w:rsid w:val="00D85B2A"/>
    <w:rsid w:val="00DC1257"/>
    <w:rsid w:val="00DC5BED"/>
    <w:rsid w:val="00DD258F"/>
    <w:rsid w:val="00DD6B28"/>
    <w:rsid w:val="00DE3E0F"/>
    <w:rsid w:val="00E110DC"/>
    <w:rsid w:val="00E139E6"/>
    <w:rsid w:val="00E15D2E"/>
    <w:rsid w:val="00E32EDC"/>
    <w:rsid w:val="00EA1E91"/>
    <w:rsid w:val="00EE5902"/>
    <w:rsid w:val="00EE7B7B"/>
    <w:rsid w:val="00F33080"/>
    <w:rsid w:val="00F3516C"/>
    <w:rsid w:val="00F35664"/>
    <w:rsid w:val="00F35BE6"/>
    <w:rsid w:val="00F5362B"/>
    <w:rsid w:val="00F62E88"/>
    <w:rsid w:val="00F641A0"/>
    <w:rsid w:val="00F76E06"/>
    <w:rsid w:val="00F80B54"/>
    <w:rsid w:val="00F84016"/>
    <w:rsid w:val="00FA072D"/>
    <w:rsid w:val="00FB058B"/>
    <w:rsid w:val="00FB1869"/>
    <w:rsid w:val="00FE1D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4285"/>
  <w15:docId w15:val="{D354DF9A-C9A3-4AA3-AAF9-7CD4A0C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D42"/>
    <w:pPr>
      <w:ind w:left="720"/>
      <w:contextualSpacing/>
    </w:pPr>
  </w:style>
  <w:style w:type="paragraph" w:styleId="BalloonText">
    <w:name w:val="Balloon Text"/>
    <w:basedOn w:val="Normal"/>
    <w:link w:val="BalloonTextChar"/>
    <w:uiPriority w:val="99"/>
    <w:semiHidden/>
    <w:unhideWhenUsed/>
    <w:rsid w:val="00267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8CA"/>
    <w:rPr>
      <w:rFonts w:ascii="Tahoma" w:hAnsi="Tahoma" w:cs="Tahoma"/>
      <w:sz w:val="16"/>
      <w:szCs w:val="16"/>
    </w:rPr>
  </w:style>
  <w:style w:type="paragraph" w:styleId="Header">
    <w:name w:val="header"/>
    <w:basedOn w:val="Normal"/>
    <w:link w:val="HeaderChar"/>
    <w:uiPriority w:val="99"/>
    <w:unhideWhenUsed/>
    <w:rsid w:val="00F62E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E88"/>
  </w:style>
  <w:style w:type="paragraph" w:styleId="Footer">
    <w:name w:val="footer"/>
    <w:basedOn w:val="Normal"/>
    <w:link w:val="FooterChar"/>
    <w:uiPriority w:val="99"/>
    <w:unhideWhenUsed/>
    <w:rsid w:val="00F62E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E88"/>
  </w:style>
  <w:style w:type="character" w:styleId="Hyperlink">
    <w:name w:val="Hyperlink"/>
    <w:basedOn w:val="DefaultParagraphFont"/>
    <w:uiPriority w:val="99"/>
    <w:unhideWhenUsed/>
    <w:rsid w:val="00C300E2"/>
    <w:rPr>
      <w:color w:val="0563C1" w:themeColor="hyperlink"/>
      <w:u w:val="single"/>
    </w:rPr>
  </w:style>
  <w:style w:type="paragraph" w:styleId="NormalWeb">
    <w:name w:val="Normal (Web)"/>
    <w:basedOn w:val="Normal"/>
    <w:uiPriority w:val="99"/>
    <w:semiHidden/>
    <w:unhideWhenUsed/>
    <w:rsid w:val="00062DE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A71F8"/>
    <w:rPr>
      <w:sz w:val="18"/>
      <w:szCs w:val="18"/>
    </w:rPr>
  </w:style>
  <w:style w:type="paragraph" w:styleId="CommentText">
    <w:name w:val="annotation text"/>
    <w:basedOn w:val="Normal"/>
    <w:link w:val="CommentTextChar"/>
    <w:uiPriority w:val="99"/>
    <w:semiHidden/>
    <w:unhideWhenUsed/>
    <w:rsid w:val="00CA71F8"/>
    <w:pPr>
      <w:spacing w:line="240" w:lineRule="auto"/>
    </w:pPr>
    <w:rPr>
      <w:sz w:val="24"/>
      <w:szCs w:val="24"/>
    </w:rPr>
  </w:style>
  <w:style w:type="character" w:customStyle="1" w:styleId="CommentTextChar">
    <w:name w:val="Comment Text Char"/>
    <w:basedOn w:val="DefaultParagraphFont"/>
    <w:link w:val="CommentText"/>
    <w:uiPriority w:val="99"/>
    <w:semiHidden/>
    <w:rsid w:val="00CA71F8"/>
    <w:rPr>
      <w:sz w:val="24"/>
      <w:szCs w:val="24"/>
    </w:rPr>
  </w:style>
  <w:style w:type="paragraph" w:styleId="CommentSubject">
    <w:name w:val="annotation subject"/>
    <w:basedOn w:val="CommentText"/>
    <w:next w:val="CommentText"/>
    <w:link w:val="CommentSubjectChar"/>
    <w:uiPriority w:val="99"/>
    <w:semiHidden/>
    <w:unhideWhenUsed/>
    <w:rsid w:val="00CA71F8"/>
    <w:rPr>
      <w:b/>
      <w:bCs/>
      <w:sz w:val="20"/>
      <w:szCs w:val="20"/>
    </w:rPr>
  </w:style>
  <w:style w:type="character" w:customStyle="1" w:styleId="CommentSubjectChar">
    <w:name w:val="Comment Subject Char"/>
    <w:basedOn w:val="CommentTextChar"/>
    <w:link w:val="CommentSubject"/>
    <w:uiPriority w:val="99"/>
    <w:semiHidden/>
    <w:rsid w:val="00CA71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71847">
      <w:bodyDiv w:val="1"/>
      <w:marLeft w:val="0"/>
      <w:marRight w:val="0"/>
      <w:marTop w:val="0"/>
      <w:marBottom w:val="0"/>
      <w:divBdr>
        <w:top w:val="none" w:sz="0" w:space="0" w:color="auto"/>
        <w:left w:val="none" w:sz="0" w:space="0" w:color="auto"/>
        <w:bottom w:val="none" w:sz="0" w:space="0" w:color="auto"/>
        <w:right w:val="none" w:sz="0" w:space="0" w:color="auto"/>
      </w:divBdr>
      <w:divsChild>
        <w:div w:id="1279994326">
          <w:marLeft w:val="0"/>
          <w:marRight w:val="0"/>
          <w:marTop w:val="0"/>
          <w:marBottom w:val="0"/>
          <w:divBdr>
            <w:top w:val="none" w:sz="0" w:space="0" w:color="auto"/>
            <w:left w:val="none" w:sz="0" w:space="0" w:color="auto"/>
            <w:bottom w:val="none" w:sz="0" w:space="0" w:color="auto"/>
            <w:right w:val="none" w:sz="0" w:space="0" w:color="auto"/>
          </w:divBdr>
          <w:divsChild>
            <w:div w:id="1280648780">
              <w:marLeft w:val="0"/>
              <w:marRight w:val="0"/>
              <w:marTop w:val="0"/>
              <w:marBottom w:val="0"/>
              <w:divBdr>
                <w:top w:val="none" w:sz="0" w:space="0" w:color="auto"/>
                <w:left w:val="none" w:sz="0" w:space="0" w:color="auto"/>
                <w:bottom w:val="none" w:sz="0" w:space="0" w:color="auto"/>
                <w:right w:val="none" w:sz="0" w:space="0" w:color="auto"/>
              </w:divBdr>
              <w:divsChild>
                <w:div w:id="8354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5161">
      <w:bodyDiv w:val="1"/>
      <w:marLeft w:val="0"/>
      <w:marRight w:val="0"/>
      <w:marTop w:val="0"/>
      <w:marBottom w:val="0"/>
      <w:divBdr>
        <w:top w:val="none" w:sz="0" w:space="0" w:color="auto"/>
        <w:left w:val="none" w:sz="0" w:space="0" w:color="auto"/>
        <w:bottom w:val="none" w:sz="0" w:space="0" w:color="auto"/>
        <w:right w:val="none" w:sz="0" w:space="0" w:color="auto"/>
      </w:divBdr>
      <w:divsChild>
        <w:div w:id="892620963">
          <w:marLeft w:val="0"/>
          <w:marRight w:val="0"/>
          <w:marTop w:val="0"/>
          <w:marBottom w:val="0"/>
          <w:divBdr>
            <w:top w:val="none" w:sz="0" w:space="0" w:color="auto"/>
            <w:left w:val="none" w:sz="0" w:space="0" w:color="auto"/>
            <w:bottom w:val="none" w:sz="0" w:space="0" w:color="auto"/>
            <w:right w:val="none" w:sz="0" w:space="0" w:color="auto"/>
          </w:divBdr>
          <w:divsChild>
            <w:div w:id="1805005795">
              <w:marLeft w:val="0"/>
              <w:marRight w:val="0"/>
              <w:marTop w:val="0"/>
              <w:marBottom w:val="0"/>
              <w:divBdr>
                <w:top w:val="none" w:sz="0" w:space="0" w:color="auto"/>
                <w:left w:val="none" w:sz="0" w:space="0" w:color="auto"/>
                <w:bottom w:val="none" w:sz="0" w:space="0" w:color="auto"/>
                <w:right w:val="none" w:sz="0" w:space="0" w:color="auto"/>
              </w:divBdr>
              <w:divsChild>
                <w:div w:id="10269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5309">
      <w:bodyDiv w:val="1"/>
      <w:marLeft w:val="0"/>
      <w:marRight w:val="0"/>
      <w:marTop w:val="0"/>
      <w:marBottom w:val="0"/>
      <w:divBdr>
        <w:top w:val="none" w:sz="0" w:space="0" w:color="auto"/>
        <w:left w:val="none" w:sz="0" w:space="0" w:color="auto"/>
        <w:bottom w:val="none" w:sz="0" w:space="0" w:color="auto"/>
        <w:right w:val="none" w:sz="0" w:space="0" w:color="auto"/>
      </w:divBdr>
      <w:divsChild>
        <w:div w:id="839854792">
          <w:marLeft w:val="0"/>
          <w:marRight w:val="0"/>
          <w:marTop w:val="0"/>
          <w:marBottom w:val="0"/>
          <w:divBdr>
            <w:top w:val="none" w:sz="0" w:space="0" w:color="auto"/>
            <w:left w:val="none" w:sz="0" w:space="0" w:color="auto"/>
            <w:bottom w:val="none" w:sz="0" w:space="0" w:color="auto"/>
            <w:right w:val="none" w:sz="0" w:space="0" w:color="auto"/>
          </w:divBdr>
          <w:divsChild>
            <w:div w:id="1944191568">
              <w:marLeft w:val="0"/>
              <w:marRight w:val="0"/>
              <w:marTop w:val="0"/>
              <w:marBottom w:val="0"/>
              <w:divBdr>
                <w:top w:val="none" w:sz="0" w:space="0" w:color="auto"/>
                <w:left w:val="none" w:sz="0" w:space="0" w:color="auto"/>
                <w:bottom w:val="none" w:sz="0" w:space="0" w:color="auto"/>
                <w:right w:val="none" w:sz="0" w:space="0" w:color="auto"/>
              </w:divBdr>
              <w:divsChild>
                <w:div w:id="19207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05919">
      <w:bodyDiv w:val="1"/>
      <w:marLeft w:val="0"/>
      <w:marRight w:val="0"/>
      <w:marTop w:val="0"/>
      <w:marBottom w:val="0"/>
      <w:divBdr>
        <w:top w:val="none" w:sz="0" w:space="0" w:color="auto"/>
        <w:left w:val="none" w:sz="0" w:space="0" w:color="auto"/>
        <w:bottom w:val="none" w:sz="0" w:space="0" w:color="auto"/>
        <w:right w:val="none" w:sz="0" w:space="0" w:color="auto"/>
      </w:divBdr>
      <w:divsChild>
        <w:div w:id="1886137293">
          <w:marLeft w:val="0"/>
          <w:marRight w:val="0"/>
          <w:marTop w:val="0"/>
          <w:marBottom w:val="0"/>
          <w:divBdr>
            <w:top w:val="none" w:sz="0" w:space="0" w:color="auto"/>
            <w:left w:val="none" w:sz="0" w:space="0" w:color="auto"/>
            <w:bottom w:val="none" w:sz="0" w:space="0" w:color="auto"/>
            <w:right w:val="none" w:sz="0" w:space="0" w:color="auto"/>
          </w:divBdr>
          <w:divsChild>
            <w:div w:id="112213883">
              <w:marLeft w:val="0"/>
              <w:marRight w:val="0"/>
              <w:marTop w:val="0"/>
              <w:marBottom w:val="0"/>
              <w:divBdr>
                <w:top w:val="none" w:sz="0" w:space="0" w:color="auto"/>
                <w:left w:val="none" w:sz="0" w:space="0" w:color="auto"/>
                <w:bottom w:val="none" w:sz="0" w:space="0" w:color="auto"/>
                <w:right w:val="none" w:sz="0" w:space="0" w:color="auto"/>
              </w:divBdr>
              <w:divsChild>
                <w:div w:id="6125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aretha.haglund@tobaksfakt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12030</Characters>
  <Application>Microsoft Office Word</Application>
  <DocSecurity>0</DocSecurity>
  <Lines>100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Margaretha</dc:creator>
  <cp:lastModifiedBy>Kelsey Romeo-Stuppy</cp:lastModifiedBy>
  <cp:revision>2</cp:revision>
  <cp:lastPrinted>2020-09-21T20:16:00Z</cp:lastPrinted>
  <dcterms:created xsi:type="dcterms:W3CDTF">2020-12-09T19:26:00Z</dcterms:created>
  <dcterms:modified xsi:type="dcterms:W3CDTF">2020-12-09T19:26:00Z</dcterms:modified>
</cp:coreProperties>
</file>